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0685" w:rsidRPr="001742A3" w:rsidRDefault="00A10685" w:rsidP="001742A3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bookmarkStart w:id="0" w:name="_GoBack"/>
      <w:bookmarkEnd w:id="0"/>
      <w:r w:rsidRPr="001742A3">
        <w:rPr>
          <w:rFonts w:ascii="Times New Roman" w:eastAsia="Calibri" w:hAnsi="Times New Roman" w:cs="Times New Roman"/>
          <w:b/>
          <w:sz w:val="24"/>
          <w:szCs w:val="24"/>
          <w:lang w:val="kk-KZ"/>
        </w:rPr>
        <w:t>ӘЛ-ФАРАБИ АТЫНДАҒЫ ҚАЗАҚ ҰЛТТЫҚ УНИВЕРСИТЕТІ</w:t>
      </w:r>
    </w:p>
    <w:p w:rsidR="00A10685" w:rsidRPr="001742A3" w:rsidRDefault="00A10685" w:rsidP="001742A3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1742A3">
        <w:rPr>
          <w:rFonts w:ascii="Times New Roman" w:eastAsia="Calibri" w:hAnsi="Times New Roman" w:cs="Times New Roman"/>
          <w:b/>
          <w:sz w:val="24"/>
          <w:szCs w:val="24"/>
          <w:lang w:val="kk-KZ"/>
        </w:rPr>
        <w:t>Заң факультеті</w:t>
      </w:r>
    </w:p>
    <w:p w:rsidR="00A10685" w:rsidRPr="001742A3" w:rsidRDefault="00A10685" w:rsidP="001742A3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1742A3">
        <w:rPr>
          <w:rFonts w:ascii="Times New Roman" w:eastAsia="Calibri" w:hAnsi="Times New Roman" w:cs="Times New Roman"/>
          <w:b/>
          <w:sz w:val="24"/>
          <w:szCs w:val="24"/>
          <w:lang w:val="kk-KZ"/>
        </w:rPr>
        <w:t>Кеден, қаржы және экологиялық құқық кафедрасы</w:t>
      </w:r>
    </w:p>
    <w:tbl>
      <w:tblPr>
        <w:tblW w:w="5000" w:type="pct"/>
        <w:tblLook w:val="04A0"/>
      </w:tblPr>
      <w:tblGrid>
        <w:gridCol w:w="4361"/>
        <w:gridCol w:w="5210"/>
      </w:tblGrid>
      <w:tr w:rsidR="00A10685" w:rsidRPr="001742A3" w:rsidTr="00A40D38">
        <w:trPr>
          <w:trHeight w:val="1837"/>
        </w:trPr>
        <w:tc>
          <w:tcPr>
            <w:tcW w:w="2278" w:type="pct"/>
          </w:tcPr>
          <w:p w:rsidR="00A10685" w:rsidRPr="001742A3" w:rsidRDefault="00A10685" w:rsidP="001742A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742A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A10685" w:rsidRPr="001742A3" w:rsidRDefault="00A10685" w:rsidP="001742A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A10685" w:rsidRPr="001742A3" w:rsidRDefault="00A10685" w:rsidP="001742A3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722" w:type="pct"/>
            <w:hideMark/>
          </w:tcPr>
          <w:p w:rsidR="00A10685" w:rsidRPr="001742A3" w:rsidRDefault="00A10685" w:rsidP="00A40D38">
            <w:pPr>
              <w:pStyle w:val="1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 w:rsidRPr="001742A3"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Заң факультеті </w:t>
            </w:r>
          </w:p>
          <w:p w:rsidR="00A10685" w:rsidRPr="001742A3" w:rsidRDefault="00A10685" w:rsidP="00A40D38">
            <w:pPr>
              <w:pStyle w:val="1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 w:rsidRPr="001742A3"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Ғылыми кеңесінінің мәжілісінде бекітілді </w:t>
            </w:r>
          </w:p>
          <w:p w:rsidR="00A10685" w:rsidRPr="001742A3" w:rsidRDefault="001626E9" w:rsidP="001742A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742A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№____хаттама  « ____»______ 20</w:t>
            </w:r>
            <w:r w:rsidRPr="001742A3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="00A10685" w:rsidRPr="001742A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ж.</w:t>
            </w:r>
          </w:p>
          <w:p w:rsidR="00A10685" w:rsidRPr="001742A3" w:rsidRDefault="00A10685" w:rsidP="001742A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742A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Факультет деканы ___Байдельдинов Д.Л.</w:t>
            </w:r>
          </w:p>
        </w:tc>
      </w:tr>
    </w:tbl>
    <w:p w:rsidR="00A10685" w:rsidRPr="001742A3" w:rsidRDefault="00A10685" w:rsidP="001742A3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A10685" w:rsidRPr="001742A3" w:rsidRDefault="00A10685" w:rsidP="001742A3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1742A3">
        <w:rPr>
          <w:rFonts w:ascii="Times New Roman" w:eastAsia="Calibri" w:hAnsi="Times New Roman" w:cs="Times New Roman"/>
          <w:b/>
          <w:sz w:val="24"/>
          <w:szCs w:val="24"/>
          <w:lang w:val="kk-KZ"/>
        </w:rPr>
        <w:t>Мамандық: Заңтану, Кеден ісі</w:t>
      </w:r>
    </w:p>
    <w:p w:rsidR="00A10685" w:rsidRPr="001742A3" w:rsidRDefault="00A10685" w:rsidP="001742A3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1742A3">
        <w:rPr>
          <w:rFonts w:ascii="Times New Roman" w:eastAsia="Calibri" w:hAnsi="Times New Roman" w:cs="Times New Roman"/>
          <w:b/>
          <w:sz w:val="24"/>
          <w:szCs w:val="24"/>
          <w:lang w:val="kk-KZ"/>
        </w:rPr>
        <w:t>Семинар</w:t>
      </w:r>
    </w:p>
    <w:p w:rsidR="00A10685" w:rsidRPr="001742A3" w:rsidRDefault="00A10685" w:rsidP="001742A3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1742A3">
        <w:rPr>
          <w:rFonts w:ascii="Times New Roman" w:eastAsia="Calibri" w:hAnsi="Times New Roman" w:cs="Times New Roman"/>
          <w:b/>
          <w:sz w:val="24"/>
          <w:szCs w:val="24"/>
          <w:lang w:val="kk-KZ"/>
        </w:rPr>
        <w:t>Модуль №______</w:t>
      </w:r>
    </w:p>
    <w:p w:rsidR="00A10685" w:rsidRPr="001742A3" w:rsidRDefault="00A10685" w:rsidP="001742A3">
      <w:pPr>
        <w:spacing w:after="0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742A3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3курсы, қ/б, 5семестрі (күзгі), кредит саны 3, пәннің түрі (міндетті/таңдаулы) </w:t>
      </w:r>
    </w:p>
    <w:p w:rsidR="00A10685" w:rsidRPr="001742A3" w:rsidRDefault="00A10685" w:rsidP="001742A3">
      <w:pPr>
        <w:spacing w:after="0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742A3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Дәріскер: </w:t>
      </w:r>
      <w:r w:rsidR="00D66E92" w:rsidRPr="001742A3">
        <w:rPr>
          <w:rFonts w:ascii="Times New Roman" w:hAnsi="Times New Roman" w:cs="Times New Roman"/>
          <w:sz w:val="24"/>
          <w:szCs w:val="24"/>
          <w:lang w:val="kk-KZ"/>
        </w:rPr>
        <w:t>Қожабек Қ.М.</w:t>
      </w:r>
    </w:p>
    <w:p w:rsidR="00A10685" w:rsidRPr="001742A3" w:rsidRDefault="00A10685" w:rsidP="001742A3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742A3">
        <w:rPr>
          <w:rFonts w:ascii="Times New Roman" w:eastAsia="Calibri" w:hAnsi="Times New Roman" w:cs="Times New Roman"/>
          <w:sz w:val="24"/>
          <w:szCs w:val="24"/>
          <w:lang w:val="kk-KZ"/>
        </w:rPr>
        <w:t>телефондары (жұмыс, үй, ұялы байланыс) 377-33-34 (1257)</w:t>
      </w:r>
    </w:p>
    <w:p w:rsidR="00A10685" w:rsidRPr="001742A3" w:rsidRDefault="00A10685" w:rsidP="001742A3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742A3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e-mail: , каб.: 323</w:t>
      </w:r>
    </w:p>
    <w:p w:rsidR="00A10685" w:rsidRPr="001742A3" w:rsidRDefault="00A10685" w:rsidP="001742A3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1742A3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Оқытушы (практикалық, семинар, зертханалық сабақтар): </w:t>
      </w:r>
      <w:r w:rsidRPr="001742A3">
        <w:rPr>
          <w:rFonts w:ascii="Times New Roman" w:eastAsia="Calibri" w:hAnsi="Times New Roman" w:cs="Times New Roman"/>
          <w:sz w:val="24"/>
          <w:szCs w:val="24"/>
          <w:lang w:val="kk-KZ"/>
        </w:rPr>
        <w:t>Адилгазы С. оқытушы</w:t>
      </w:r>
    </w:p>
    <w:p w:rsidR="00A10685" w:rsidRPr="001742A3" w:rsidRDefault="00A10685" w:rsidP="001742A3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742A3">
        <w:rPr>
          <w:rFonts w:ascii="Times New Roman" w:eastAsia="Calibri" w:hAnsi="Times New Roman" w:cs="Times New Roman"/>
          <w:sz w:val="24"/>
          <w:szCs w:val="24"/>
          <w:lang w:val="kk-KZ"/>
        </w:rPr>
        <w:t>телефондары (жұмыс, үй, ұялы байланыс) 377-33-34 (1257)</w:t>
      </w:r>
    </w:p>
    <w:p w:rsidR="00A10685" w:rsidRPr="001742A3" w:rsidRDefault="00A10685" w:rsidP="001742A3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742A3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e-mail: , каб.: 323</w:t>
      </w:r>
    </w:p>
    <w:tbl>
      <w:tblPr>
        <w:tblW w:w="1062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62"/>
        <w:gridCol w:w="8863"/>
        <w:gridCol w:w="1202"/>
      </w:tblGrid>
      <w:tr w:rsidR="00200B76" w:rsidRPr="004D2E13" w:rsidTr="001107A0">
        <w:trPr>
          <w:gridAfter w:val="1"/>
          <w:wAfter w:w="1202" w:type="dxa"/>
          <w:trHeight w:val="101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B76" w:rsidRPr="00162B5D" w:rsidRDefault="00200B76" w:rsidP="001107A0">
            <w:pPr>
              <w:pStyle w:val="normal"/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62B5D">
              <w:rPr>
                <w:sz w:val="20"/>
                <w:szCs w:val="20"/>
              </w:rPr>
              <w:t>1</w:t>
            </w:r>
          </w:p>
        </w:tc>
        <w:tc>
          <w:tcPr>
            <w:tcW w:w="8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B76" w:rsidRPr="004D2E13" w:rsidRDefault="00200B76" w:rsidP="001107A0">
            <w:pPr>
              <w:pStyle w:val="normal"/>
              <w:jc w:val="both"/>
              <w:rPr>
                <w:sz w:val="20"/>
                <w:szCs w:val="20"/>
                <w:lang w:val="kk-KZ"/>
              </w:rPr>
            </w:pPr>
            <w:r w:rsidRPr="004D2E13">
              <w:rPr>
                <w:sz w:val="20"/>
                <w:szCs w:val="20"/>
              </w:rPr>
              <w:t>Д.</w:t>
            </w:r>
            <w:r w:rsidRPr="004D2E13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4D2E13">
              <w:rPr>
                <w:sz w:val="20"/>
                <w:szCs w:val="20"/>
              </w:rPr>
              <w:t>Кедендік</w:t>
            </w:r>
            <w:proofErr w:type="spellEnd"/>
            <w:r w:rsidRPr="004D2E13">
              <w:rPr>
                <w:sz w:val="20"/>
                <w:szCs w:val="20"/>
              </w:rPr>
              <w:t xml:space="preserve"> ә</w:t>
            </w:r>
            <w:proofErr w:type="gramStart"/>
            <w:r w:rsidRPr="004D2E13">
              <w:rPr>
                <w:sz w:val="20"/>
                <w:szCs w:val="20"/>
              </w:rPr>
              <w:t>к</w:t>
            </w:r>
            <w:proofErr w:type="gramEnd"/>
            <w:r w:rsidRPr="004D2E13">
              <w:rPr>
                <w:sz w:val="20"/>
                <w:szCs w:val="20"/>
              </w:rPr>
              <w:t xml:space="preserve">імшіліктендірудің түсінігі, мақсаттары мен </w:t>
            </w:r>
            <w:proofErr w:type="spellStart"/>
            <w:r w:rsidRPr="004D2E13">
              <w:rPr>
                <w:sz w:val="20"/>
                <w:szCs w:val="20"/>
              </w:rPr>
              <w:t>міндеттері</w:t>
            </w:r>
            <w:proofErr w:type="spellEnd"/>
          </w:p>
        </w:tc>
      </w:tr>
      <w:tr w:rsidR="00200B76" w:rsidRPr="004D2E13" w:rsidTr="001107A0">
        <w:trPr>
          <w:gridAfter w:val="1"/>
          <w:wAfter w:w="1202" w:type="dxa"/>
          <w:trHeight w:val="55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B76" w:rsidRPr="00162B5D" w:rsidRDefault="00200B76" w:rsidP="001107A0">
            <w:pPr>
              <w:pStyle w:val="normal"/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62B5D">
              <w:rPr>
                <w:sz w:val="20"/>
                <w:szCs w:val="20"/>
              </w:rPr>
              <w:t>1</w:t>
            </w:r>
          </w:p>
        </w:tc>
        <w:tc>
          <w:tcPr>
            <w:tcW w:w="8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B76" w:rsidRPr="004D2E13" w:rsidRDefault="00200B76" w:rsidP="001107A0">
            <w:pPr>
              <w:pStyle w:val="normal"/>
              <w:jc w:val="both"/>
              <w:rPr>
                <w:sz w:val="20"/>
                <w:szCs w:val="20"/>
              </w:rPr>
            </w:pPr>
            <w:r w:rsidRPr="004D2E13">
              <w:rPr>
                <w:sz w:val="20"/>
                <w:szCs w:val="20"/>
              </w:rPr>
              <w:t xml:space="preserve">ПС </w:t>
            </w:r>
            <w:proofErr w:type="spellStart"/>
            <w:r w:rsidRPr="004D2E13">
              <w:rPr>
                <w:sz w:val="20"/>
                <w:szCs w:val="20"/>
              </w:rPr>
              <w:t>Кедендік</w:t>
            </w:r>
            <w:proofErr w:type="spellEnd"/>
            <w:r w:rsidRPr="004D2E13">
              <w:rPr>
                <w:sz w:val="20"/>
                <w:szCs w:val="20"/>
              </w:rPr>
              <w:t xml:space="preserve"> ә</w:t>
            </w:r>
            <w:proofErr w:type="gramStart"/>
            <w:r w:rsidRPr="004D2E13">
              <w:rPr>
                <w:sz w:val="20"/>
                <w:szCs w:val="20"/>
              </w:rPr>
              <w:t>к</w:t>
            </w:r>
            <w:proofErr w:type="gramEnd"/>
            <w:r w:rsidRPr="004D2E13">
              <w:rPr>
                <w:sz w:val="20"/>
                <w:szCs w:val="20"/>
              </w:rPr>
              <w:t xml:space="preserve">імшіліктендірудің түсінігі, мақсаттары мен </w:t>
            </w:r>
            <w:proofErr w:type="spellStart"/>
            <w:r w:rsidRPr="004D2E13">
              <w:rPr>
                <w:sz w:val="20"/>
                <w:szCs w:val="20"/>
              </w:rPr>
              <w:t>міндеттері</w:t>
            </w:r>
            <w:proofErr w:type="spellEnd"/>
          </w:p>
        </w:tc>
      </w:tr>
      <w:tr w:rsidR="00200B76" w:rsidRPr="004D2E13" w:rsidTr="001107A0">
        <w:trPr>
          <w:gridAfter w:val="1"/>
          <w:wAfter w:w="1202" w:type="dxa"/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B76" w:rsidRPr="00162B5D" w:rsidRDefault="00200B76" w:rsidP="001107A0">
            <w:pPr>
              <w:pStyle w:val="normal"/>
              <w:jc w:val="center"/>
              <w:rPr>
                <w:sz w:val="20"/>
                <w:szCs w:val="20"/>
              </w:rPr>
            </w:pPr>
            <w:r w:rsidRPr="00162B5D">
              <w:rPr>
                <w:sz w:val="20"/>
                <w:szCs w:val="20"/>
              </w:rPr>
              <w:t>2</w:t>
            </w:r>
          </w:p>
        </w:tc>
        <w:tc>
          <w:tcPr>
            <w:tcW w:w="8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B76" w:rsidRPr="004D2E13" w:rsidRDefault="00200B76" w:rsidP="001107A0">
            <w:pPr>
              <w:pStyle w:val="normal"/>
              <w:jc w:val="both"/>
              <w:rPr>
                <w:sz w:val="20"/>
                <w:szCs w:val="20"/>
              </w:rPr>
            </w:pPr>
            <w:r w:rsidRPr="004D2E13">
              <w:rPr>
                <w:sz w:val="20"/>
                <w:szCs w:val="20"/>
              </w:rPr>
              <w:t xml:space="preserve">Д. </w:t>
            </w:r>
            <w:proofErr w:type="spellStart"/>
            <w:r w:rsidRPr="004D2E13">
              <w:rPr>
                <w:sz w:val="20"/>
                <w:szCs w:val="20"/>
              </w:rPr>
              <w:t>Кедендік</w:t>
            </w:r>
            <w:proofErr w:type="spellEnd"/>
            <w:r w:rsidRPr="004D2E13">
              <w:rPr>
                <w:sz w:val="20"/>
                <w:szCs w:val="20"/>
              </w:rPr>
              <w:t xml:space="preserve"> ә</w:t>
            </w:r>
            <w:proofErr w:type="gramStart"/>
            <w:r w:rsidRPr="004D2E13">
              <w:rPr>
                <w:sz w:val="20"/>
                <w:szCs w:val="20"/>
              </w:rPr>
              <w:t>к</w:t>
            </w:r>
            <w:proofErr w:type="gramEnd"/>
            <w:r w:rsidRPr="004D2E13">
              <w:rPr>
                <w:sz w:val="20"/>
                <w:szCs w:val="20"/>
              </w:rPr>
              <w:t xml:space="preserve">імшілендіру </w:t>
            </w:r>
            <w:proofErr w:type="spellStart"/>
            <w:r w:rsidRPr="004D2E13">
              <w:rPr>
                <w:sz w:val="20"/>
                <w:szCs w:val="20"/>
              </w:rPr>
              <w:t>мемлекеттік</w:t>
            </w:r>
            <w:proofErr w:type="spellEnd"/>
            <w:r w:rsidRPr="004D2E13">
              <w:rPr>
                <w:sz w:val="20"/>
                <w:szCs w:val="20"/>
              </w:rPr>
              <w:t xml:space="preserve"> </w:t>
            </w:r>
            <w:proofErr w:type="spellStart"/>
            <w:r w:rsidRPr="004D2E13">
              <w:rPr>
                <w:sz w:val="20"/>
                <w:szCs w:val="20"/>
              </w:rPr>
              <w:t>реттеу</w:t>
            </w:r>
            <w:proofErr w:type="spellEnd"/>
            <w:r w:rsidRPr="004D2E13">
              <w:rPr>
                <w:sz w:val="20"/>
                <w:szCs w:val="20"/>
              </w:rPr>
              <w:t xml:space="preserve"> </w:t>
            </w:r>
            <w:proofErr w:type="spellStart"/>
            <w:r w:rsidRPr="004D2E13">
              <w:rPr>
                <w:sz w:val="20"/>
                <w:szCs w:val="20"/>
              </w:rPr>
              <w:t>нысаны</w:t>
            </w:r>
            <w:proofErr w:type="spellEnd"/>
            <w:r w:rsidRPr="004D2E13">
              <w:rPr>
                <w:sz w:val="20"/>
                <w:szCs w:val="20"/>
              </w:rPr>
              <w:t xml:space="preserve"> </w:t>
            </w:r>
            <w:proofErr w:type="spellStart"/>
            <w:r w:rsidRPr="004D2E13">
              <w:rPr>
                <w:sz w:val="20"/>
                <w:szCs w:val="20"/>
              </w:rPr>
              <w:t>ретінде</w:t>
            </w:r>
            <w:proofErr w:type="spellEnd"/>
          </w:p>
        </w:tc>
      </w:tr>
      <w:tr w:rsidR="00200B76" w:rsidRPr="004D2E13" w:rsidTr="001107A0">
        <w:trPr>
          <w:gridAfter w:val="1"/>
          <w:wAfter w:w="1202" w:type="dxa"/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B76" w:rsidRPr="00162B5D" w:rsidRDefault="00200B76" w:rsidP="001107A0">
            <w:pPr>
              <w:pStyle w:val="normal"/>
              <w:jc w:val="center"/>
              <w:rPr>
                <w:sz w:val="20"/>
                <w:szCs w:val="20"/>
              </w:rPr>
            </w:pPr>
            <w:r w:rsidRPr="00162B5D">
              <w:rPr>
                <w:sz w:val="20"/>
                <w:szCs w:val="20"/>
              </w:rPr>
              <w:t>2</w:t>
            </w:r>
          </w:p>
        </w:tc>
        <w:tc>
          <w:tcPr>
            <w:tcW w:w="8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B76" w:rsidRPr="004D2E13" w:rsidRDefault="00200B76" w:rsidP="001107A0">
            <w:pPr>
              <w:pStyle w:val="normal"/>
              <w:jc w:val="both"/>
              <w:rPr>
                <w:sz w:val="20"/>
                <w:szCs w:val="20"/>
              </w:rPr>
            </w:pPr>
            <w:r w:rsidRPr="004D2E13">
              <w:rPr>
                <w:sz w:val="20"/>
                <w:szCs w:val="20"/>
              </w:rPr>
              <w:t xml:space="preserve">ПС </w:t>
            </w:r>
            <w:proofErr w:type="spellStart"/>
            <w:r w:rsidRPr="004D2E13">
              <w:rPr>
                <w:sz w:val="20"/>
                <w:szCs w:val="20"/>
              </w:rPr>
              <w:t>Кедендік</w:t>
            </w:r>
            <w:proofErr w:type="spellEnd"/>
            <w:r w:rsidRPr="004D2E13">
              <w:rPr>
                <w:sz w:val="20"/>
                <w:szCs w:val="20"/>
              </w:rPr>
              <w:t xml:space="preserve"> ә</w:t>
            </w:r>
            <w:proofErr w:type="gramStart"/>
            <w:r w:rsidRPr="004D2E13">
              <w:rPr>
                <w:sz w:val="20"/>
                <w:szCs w:val="20"/>
              </w:rPr>
              <w:t>к</w:t>
            </w:r>
            <w:proofErr w:type="gramEnd"/>
            <w:r w:rsidRPr="004D2E13">
              <w:rPr>
                <w:sz w:val="20"/>
                <w:szCs w:val="20"/>
              </w:rPr>
              <w:t xml:space="preserve">імшілендіру </w:t>
            </w:r>
            <w:proofErr w:type="spellStart"/>
            <w:r w:rsidRPr="004D2E13">
              <w:rPr>
                <w:sz w:val="20"/>
                <w:szCs w:val="20"/>
              </w:rPr>
              <w:t>мемлекеттік</w:t>
            </w:r>
            <w:proofErr w:type="spellEnd"/>
            <w:r w:rsidRPr="004D2E13">
              <w:rPr>
                <w:sz w:val="20"/>
                <w:szCs w:val="20"/>
              </w:rPr>
              <w:t xml:space="preserve"> </w:t>
            </w:r>
            <w:proofErr w:type="spellStart"/>
            <w:r w:rsidRPr="004D2E13">
              <w:rPr>
                <w:sz w:val="20"/>
                <w:szCs w:val="20"/>
              </w:rPr>
              <w:t>реттеу</w:t>
            </w:r>
            <w:proofErr w:type="spellEnd"/>
            <w:r w:rsidRPr="004D2E13">
              <w:rPr>
                <w:sz w:val="20"/>
                <w:szCs w:val="20"/>
              </w:rPr>
              <w:t xml:space="preserve"> </w:t>
            </w:r>
            <w:proofErr w:type="spellStart"/>
            <w:r w:rsidRPr="004D2E13">
              <w:rPr>
                <w:sz w:val="20"/>
                <w:szCs w:val="20"/>
              </w:rPr>
              <w:t>нысаны</w:t>
            </w:r>
            <w:proofErr w:type="spellEnd"/>
            <w:r w:rsidRPr="004D2E13">
              <w:rPr>
                <w:sz w:val="20"/>
                <w:szCs w:val="20"/>
              </w:rPr>
              <w:t xml:space="preserve"> </w:t>
            </w:r>
            <w:proofErr w:type="spellStart"/>
            <w:r w:rsidRPr="004D2E13">
              <w:rPr>
                <w:sz w:val="20"/>
                <w:szCs w:val="20"/>
              </w:rPr>
              <w:t>ретінде</w:t>
            </w:r>
            <w:proofErr w:type="spellEnd"/>
          </w:p>
        </w:tc>
      </w:tr>
      <w:tr w:rsidR="00200B76" w:rsidRPr="004D2E13" w:rsidTr="001107A0">
        <w:trPr>
          <w:gridAfter w:val="1"/>
          <w:wAfter w:w="1202" w:type="dxa"/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B76" w:rsidRPr="00162B5D" w:rsidRDefault="00200B76" w:rsidP="001107A0">
            <w:pPr>
              <w:pStyle w:val="normal"/>
              <w:jc w:val="center"/>
              <w:rPr>
                <w:sz w:val="20"/>
                <w:szCs w:val="20"/>
              </w:rPr>
            </w:pPr>
            <w:r w:rsidRPr="00162B5D">
              <w:rPr>
                <w:sz w:val="20"/>
                <w:szCs w:val="20"/>
              </w:rPr>
              <w:t>3</w:t>
            </w:r>
          </w:p>
        </w:tc>
        <w:tc>
          <w:tcPr>
            <w:tcW w:w="8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B76" w:rsidRPr="004D2E13" w:rsidRDefault="00200B76" w:rsidP="001107A0">
            <w:pPr>
              <w:pStyle w:val="normal"/>
              <w:jc w:val="both"/>
              <w:rPr>
                <w:sz w:val="20"/>
                <w:szCs w:val="20"/>
              </w:rPr>
            </w:pPr>
            <w:r w:rsidRPr="004D2E13">
              <w:rPr>
                <w:sz w:val="20"/>
                <w:szCs w:val="20"/>
              </w:rPr>
              <w:t xml:space="preserve">Д. </w:t>
            </w:r>
            <w:proofErr w:type="spellStart"/>
            <w:r w:rsidRPr="004D2E13">
              <w:rPr>
                <w:sz w:val="20"/>
                <w:szCs w:val="20"/>
              </w:rPr>
              <w:t>Кедендік</w:t>
            </w:r>
            <w:proofErr w:type="spellEnd"/>
            <w:r w:rsidRPr="004D2E13">
              <w:rPr>
                <w:sz w:val="20"/>
                <w:szCs w:val="20"/>
              </w:rPr>
              <w:t xml:space="preserve"> бақылаудың </w:t>
            </w:r>
            <w:proofErr w:type="spellStart"/>
            <w:r w:rsidRPr="004D2E13">
              <w:rPr>
                <w:sz w:val="20"/>
                <w:szCs w:val="20"/>
              </w:rPr>
              <w:t>ерекшеліктері</w:t>
            </w:r>
            <w:proofErr w:type="spellEnd"/>
            <w:r w:rsidRPr="004D2E13">
              <w:rPr>
                <w:sz w:val="20"/>
                <w:szCs w:val="20"/>
              </w:rPr>
              <w:t xml:space="preserve"> — </w:t>
            </w:r>
            <w:proofErr w:type="spellStart"/>
            <w:r w:rsidRPr="004D2E13">
              <w:rPr>
                <w:sz w:val="20"/>
                <w:szCs w:val="20"/>
              </w:rPr>
              <w:t>кедендік</w:t>
            </w:r>
            <w:proofErr w:type="spellEnd"/>
            <w:r w:rsidRPr="004D2E13">
              <w:rPr>
                <w:sz w:val="20"/>
                <w:szCs w:val="20"/>
              </w:rPr>
              <w:t xml:space="preserve"> ә</w:t>
            </w:r>
            <w:proofErr w:type="gramStart"/>
            <w:r w:rsidRPr="004D2E13">
              <w:rPr>
                <w:sz w:val="20"/>
                <w:szCs w:val="20"/>
              </w:rPr>
              <w:t>к</w:t>
            </w:r>
            <w:proofErr w:type="gramEnd"/>
            <w:r w:rsidRPr="004D2E13">
              <w:rPr>
                <w:sz w:val="20"/>
                <w:szCs w:val="20"/>
              </w:rPr>
              <w:t xml:space="preserve">імшілендіру </w:t>
            </w:r>
            <w:proofErr w:type="spellStart"/>
            <w:r w:rsidRPr="004D2E13">
              <w:rPr>
                <w:sz w:val="20"/>
                <w:szCs w:val="20"/>
              </w:rPr>
              <w:t>элементі</w:t>
            </w:r>
            <w:proofErr w:type="spellEnd"/>
          </w:p>
        </w:tc>
      </w:tr>
      <w:tr w:rsidR="00200B76" w:rsidRPr="004D2E13" w:rsidTr="001107A0">
        <w:trPr>
          <w:gridAfter w:val="1"/>
          <w:wAfter w:w="1202" w:type="dxa"/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B76" w:rsidRPr="00162B5D" w:rsidRDefault="00200B76" w:rsidP="001107A0">
            <w:pPr>
              <w:pStyle w:val="normal"/>
              <w:jc w:val="center"/>
              <w:rPr>
                <w:sz w:val="20"/>
                <w:szCs w:val="20"/>
              </w:rPr>
            </w:pPr>
            <w:r w:rsidRPr="00162B5D">
              <w:rPr>
                <w:sz w:val="20"/>
                <w:szCs w:val="20"/>
              </w:rPr>
              <w:t>3</w:t>
            </w:r>
          </w:p>
        </w:tc>
        <w:tc>
          <w:tcPr>
            <w:tcW w:w="8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B76" w:rsidRPr="004D2E13" w:rsidRDefault="00200B76" w:rsidP="001107A0">
            <w:pPr>
              <w:pStyle w:val="normal"/>
              <w:jc w:val="both"/>
              <w:rPr>
                <w:sz w:val="20"/>
                <w:szCs w:val="20"/>
              </w:rPr>
            </w:pPr>
            <w:r w:rsidRPr="004D2E13">
              <w:rPr>
                <w:sz w:val="20"/>
                <w:szCs w:val="20"/>
              </w:rPr>
              <w:t xml:space="preserve">ПС </w:t>
            </w:r>
            <w:proofErr w:type="spellStart"/>
            <w:r w:rsidRPr="004D2E13">
              <w:rPr>
                <w:sz w:val="20"/>
                <w:szCs w:val="20"/>
              </w:rPr>
              <w:t>Кедендік</w:t>
            </w:r>
            <w:proofErr w:type="spellEnd"/>
            <w:r w:rsidRPr="004D2E13">
              <w:rPr>
                <w:sz w:val="20"/>
                <w:szCs w:val="20"/>
              </w:rPr>
              <w:t xml:space="preserve"> бақылаудың </w:t>
            </w:r>
            <w:proofErr w:type="spellStart"/>
            <w:r w:rsidRPr="004D2E13">
              <w:rPr>
                <w:sz w:val="20"/>
                <w:szCs w:val="20"/>
              </w:rPr>
              <w:t>ерекшеліктері</w:t>
            </w:r>
            <w:proofErr w:type="spellEnd"/>
            <w:r w:rsidRPr="004D2E13">
              <w:rPr>
                <w:sz w:val="20"/>
                <w:szCs w:val="20"/>
              </w:rPr>
              <w:t xml:space="preserve"> — </w:t>
            </w:r>
            <w:proofErr w:type="spellStart"/>
            <w:r w:rsidRPr="004D2E13">
              <w:rPr>
                <w:sz w:val="20"/>
                <w:szCs w:val="20"/>
              </w:rPr>
              <w:t>кедендік</w:t>
            </w:r>
            <w:proofErr w:type="spellEnd"/>
            <w:r w:rsidRPr="004D2E13">
              <w:rPr>
                <w:sz w:val="20"/>
                <w:szCs w:val="20"/>
              </w:rPr>
              <w:t xml:space="preserve"> ә</w:t>
            </w:r>
            <w:proofErr w:type="gramStart"/>
            <w:r w:rsidRPr="004D2E13">
              <w:rPr>
                <w:sz w:val="20"/>
                <w:szCs w:val="20"/>
              </w:rPr>
              <w:t>к</w:t>
            </w:r>
            <w:proofErr w:type="gramEnd"/>
            <w:r w:rsidRPr="004D2E13">
              <w:rPr>
                <w:sz w:val="20"/>
                <w:szCs w:val="20"/>
              </w:rPr>
              <w:t xml:space="preserve">імшілендіру </w:t>
            </w:r>
            <w:proofErr w:type="spellStart"/>
            <w:r w:rsidRPr="004D2E13">
              <w:rPr>
                <w:sz w:val="20"/>
                <w:szCs w:val="20"/>
              </w:rPr>
              <w:t>элементі</w:t>
            </w:r>
            <w:proofErr w:type="spellEnd"/>
          </w:p>
        </w:tc>
      </w:tr>
      <w:tr w:rsidR="00200B76" w:rsidRPr="00413F9C" w:rsidTr="001107A0">
        <w:trPr>
          <w:gridAfter w:val="1"/>
          <w:wAfter w:w="1202" w:type="dxa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B76" w:rsidRPr="00162B5D" w:rsidRDefault="00200B76" w:rsidP="001107A0">
            <w:pPr>
              <w:pStyle w:val="normal"/>
              <w:jc w:val="center"/>
              <w:rPr>
                <w:sz w:val="20"/>
                <w:szCs w:val="20"/>
              </w:rPr>
            </w:pPr>
            <w:r w:rsidRPr="00162B5D">
              <w:rPr>
                <w:sz w:val="20"/>
                <w:szCs w:val="20"/>
              </w:rPr>
              <w:t>3</w:t>
            </w:r>
          </w:p>
        </w:tc>
        <w:tc>
          <w:tcPr>
            <w:tcW w:w="8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B76" w:rsidRPr="00413F9C" w:rsidRDefault="00200B76" w:rsidP="001107A0">
            <w:pPr>
              <w:pStyle w:val="normal"/>
              <w:jc w:val="both"/>
              <w:rPr>
                <w:b/>
                <w:sz w:val="20"/>
                <w:szCs w:val="20"/>
              </w:rPr>
            </w:pPr>
            <w:proofErr w:type="gramStart"/>
            <w:r w:rsidRPr="00413F9C">
              <w:rPr>
                <w:b/>
                <w:color w:val="201F1E"/>
                <w:sz w:val="20"/>
                <w:szCs w:val="20"/>
                <w:highlight w:val="white"/>
              </w:rPr>
              <w:t>С</w:t>
            </w:r>
            <w:proofErr w:type="gramEnd"/>
            <w:r w:rsidRPr="00413F9C">
              <w:rPr>
                <w:b/>
                <w:color w:val="201F1E"/>
                <w:sz w:val="20"/>
                <w:szCs w:val="20"/>
                <w:highlight w:val="white"/>
              </w:rPr>
              <w:t xml:space="preserve">ӨЖ  </w:t>
            </w:r>
            <w:proofErr w:type="spellStart"/>
            <w:r w:rsidRPr="00413F9C">
              <w:rPr>
                <w:b/>
                <w:color w:val="201F1E"/>
                <w:sz w:val="20"/>
                <w:szCs w:val="20"/>
                <w:highlight w:val="white"/>
              </w:rPr>
              <w:t>орындау</w:t>
            </w:r>
            <w:proofErr w:type="spellEnd"/>
            <w:r w:rsidRPr="00413F9C">
              <w:rPr>
                <w:b/>
                <w:color w:val="201F1E"/>
                <w:sz w:val="20"/>
                <w:szCs w:val="20"/>
                <w:highlight w:val="white"/>
              </w:rPr>
              <w:t xml:space="preserve"> </w:t>
            </w:r>
            <w:proofErr w:type="spellStart"/>
            <w:r w:rsidRPr="00413F9C">
              <w:rPr>
                <w:b/>
                <w:color w:val="201F1E"/>
                <w:sz w:val="20"/>
                <w:szCs w:val="20"/>
                <w:highlight w:val="white"/>
              </w:rPr>
              <w:t>бойынша</w:t>
            </w:r>
            <w:proofErr w:type="spellEnd"/>
            <w:r w:rsidRPr="00413F9C">
              <w:rPr>
                <w:b/>
                <w:color w:val="201F1E"/>
                <w:sz w:val="20"/>
                <w:szCs w:val="20"/>
                <w:highlight w:val="white"/>
              </w:rPr>
              <w:t xml:space="preserve"> консультация</w:t>
            </w:r>
          </w:p>
        </w:tc>
      </w:tr>
      <w:tr w:rsidR="00200B76" w:rsidRPr="00413F9C" w:rsidTr="001107A0">
        <w:trPr>
          <w:gridAfter w:val="1"/>
          <w:wAfter w:w="1202" w:type="dxa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B76" w:rsidRPr="00162B5D" w:rsidRDefault="00200B76" w:rsidP="001107A0">
            <w:pPr>
              <w:pStyle w:val="normal"/>
              <w:jc w:val="center"/>
              <w:rPr>
                <w:sz w:val="20"/>
                <w:szCs w:val="20"/>
              </w:rPr>
            </w:pPr>
            <w:r w:rsidRPr="00162B5D">
              <w:rPr>
                <w:sz w:val="20"/>
                <w:szCs w:val="20"/>
              </w:rPr>
              <w:t>3</w:t>
            </w:r>
          </w:p>
        </w:tc>
        <w:tc>
          <w:tcPr>
            <w:tcW w:w="8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B76" w:rsidRDefault="00200B76" w:rsidP="001107A0">
            <w:pPr>
              <w:pStyle w:val="normal"/>
              <w:jc w:val="both"/>
              <w:rPr>
                <w:b/>
                <w:sz w:val="20"/>
                <w:szCs w:val="20"/>
                <w:lang w:val="en-US"/>
              </w:rPr>
            </w:pPr>
            <w:proofErr w:type="gramStart"/>
            <w:r w:rsidRPr="00413F9C">
              <w:rPr>
                <w:b/>
                <w:sz w:val="20"/>
                <w:szCs w:val="20"/>
              </w:rPr>
              <w:t>СӨЖ</w:t>
            </w:r>
            <w:proofErr w:type="gramEnd"/>
            <w:r w:rsidRPr="00413F9C">
              <w:rPr>
                <w:b/>
                <w:sz w:val="20"/>
                <w:szCs w:val="20"/>
              </w:rPr>
              <w:t xml:space="preserve"> 1. </w:t>
            </w:r>
            <w:proofErr w:type="spellStart"/>
            <w:r w:rsidRPr="00F13FDD">
              <w:rPr>
                <w:b/>
                <w:sz w:val="20"/>
                <w:szCs w:val="20"/>
              </w:rPr>
              <w:t>Кедендік</w:t>
            </w:r>
            <w:proofErr w:type="spellEnd"/>
            <w:r w:rsidRPr="00F13FDD">
              <w:rPr>
                <w:b/>
                <w:sz w:val="20"/>
                <w:szCs w:val="20"/>
              </w:rPr>
              <w:t xml:space="preserve"> ә</w:t>
            </w:r>
            <w:proofErr w:type="gramStart"/>
            <w:r w:rsidRPr="00F13FDD">
              <w:rPr>
                <w:b/>
                <w:sz w:val="20"/>
                <w:szCs w:val="20"/>
              </w:rPr>
              <w:t>к</w:t>
            </w:r>
            <w:proofErr w:type="gramEnd"/>
            <w:r w:rsidRPr="00F13FDD">
              <w:rPr>
                <w:b/>
                <w:sz w:val="20"/>
                <w:szCs w:val="20"/>
              </w:rPr>
              <w:t xml:space="preserve">імшілендіру </w:t>
            </w:r>
            <w:proofErr w:type="spellStart"/>
            <w:r w:rsidRPr="00F13FDD">
              <w:rPr>
                <w:b/>
                <w:sz w:val="20"/>
                <w:szCs w:val="20"/>
              </w:rPr>
              <w:t>кеден</w:t>
            </w:r>
            <w:proofErr w:type="spellEnd"/>
            <w:r w:rsidRPr="00F13FD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13FDD">
              <w:rPr>
                <w:b/>
                <w:sz w:val="20"/>
                <w:szCs w:val="20"/>
              </w:rPr>
              <w:t>саясатын</w:t>
            </w:r>
            <w:proofErr w:type="spellEnd"/>
            <w:r w:rsidRPr="00F13FDD">
              <w:rPr>
                <w:b/>
                <w:sz w:val="20"/>
                <w:szCs w:val="20"/>
              </w:rPr>
              <w:t xml:space="preserve"> жүзеге </w:t>
            </w:r>
            <w:proofErr w:type="spellStart"/>
            <w:r w:rsidRPr="00F13FDD">
              <w:rPr>
                <w:b/>
                <w:sz w:val="20"/>
                <w:szCs w:val="20"/>
              </w:rPr>
              <w:t>асыру</w:t>
            </w:r>
            <w:proofErr w:type="spellEnd"/>
            <w:r w:rsidRPr="00F13FDD">
              <w:rPr>
                <w:b/>
                <w:sz w:val="20"/>
                <w:szCs w:val="20"/>
              </w:rPr>
              <w:t xml:space="preserve"> құралы </w:t>
            </w:r>
            <w:proofErr w:type="spellStart"/>
            <w:r w:rsidRPr="00F13FDD">
              <w:rPr>
                <w:b/>
                <w:sz w:val="20"/>
                <w:szCs w:val="20"/>
              </w:rPr>
              <w:t>ретінде</w:t>
            </w:r>
            <w:proofErr w:type="spellEnd"/>
          </w:p>
          <w:p w:rsidR="00200B76" w:rsidRPr="00F13FDD" w:rsidRDefault="00200B76" w:rsidP="001107A0">
            <w:pPr>
              <w:pStyle w:val="normal"/>
              <w:jc w:val="both"/>
              <w:rPr>
                <w:sz w:val="20"/>
                <w:szCs w:val="20"/>
                <w:lang w:val="en-US"/>
              </w:rPr>
            </w:pPr>
            <w:proofErr w:type="spellStart"/>
            <w:r w:rsidRPr="00F13FDD">
              <w:rPr>
                <w:sz w:val="20"/>
                <w:szCs w:val="20"/>
                <w:lang w:val="en-US"/>
              </w:rPr>
              <w:t>Кедендік</w:t>
            </w:r>
            <w:proofErr w:type="spellEnd"/>
            <w:r w:rsidRPr="00F13FD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13FDD">
              <w:rPr>
                <w:sz w:val="20"/>
                <w:szCs w:val="20"/>
                <w:lang w:val="en-US"/>
              </w:rPr>
              <w:t>бақылаудың</w:t>
            </w:r>
            <w:proofErr w:type="spellEnd"/>
            <w:r w:rsidRPr="00F13FD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13FDD">
              <w:rPr>
                <w:sz w:val="20"/>
                <w:szCs w:val="20"/>
                <w:lang w:val="en-US"/>
              </w:rPr>
              <w:t>түсінігі</w:t>
            </w:r>
            <w:proofErr w:type="spellEnd"/>
            <w:r w:rsidRPr="00F13FDD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F13FDD">
              <w:rPr>
                <w:sz w:val="20"/>
                <w:szCs w:val="20"/>
                <w:lang w:val="en-US"/>
              </w:rPr>
              <w:t>мақсаттары</w:t>
            </w:r>
            <w:proofErr w:type="spellEnd"/>
            <w:r w:rsidRPr="00F13FD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13FDD">
              <w:rPr>
                <w:sz w:val="20"/>
                <w:szCs w:val="20"/>
                <w:lang w:val="en-US"/>
              </w:rPr>
              <w:t>мен</w:t>
            </w:r>
            <w:proofErr w:type="spellEnd"/>
            <w:r w:rsidRPr="00F13FD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13FDD">
              <w:rPr>
                <w:sz w:val="20"/>
                <w:szCs w:val="20"/>
                <w:lang w:val="en-US"/>
              </w:rPr>
              <w:t>міндеттері</w:t>
            </w:r>
            <w:proofErr w:type="spellEnd"/>
            <w:r w:rsidRPr="00F13FDD"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F13FDD">
              <w:rPr>
                <w:sz w:val="20"/>
                <w:szCs w:val="20"/>
                <w:lang w:val="en-US"/>
              </w:rPr>
              <w:t>Кедендік</w:t>
            </w:r>
            <w:proofErr w:type="spellEnd"/>
            <w:r w:rsidRPr="00F13FD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13FDD">
              <w:rPr>
                <w:sz w:val="20"/>
                <w:szCs w:val="20"/>
                <w:lang w:val="en-US"/>
              </w:rPr>
              <w:t>әкімшілендіру</w:t>
            </w:r>
            <w:proofErr w:type="spellEnd"/>
            <w:r w:rsidRPr="00F13FDD">
              <w:rPr>
                <w:sz w:val="20"/>
                <w:szCs w:val="20"/>
                <w:lang w:val="en-US"/>
              </w:rPr>
              <w:t xml:space="preserve">: </w:t>
            </w:r>
            <w:proofErr w:type="spellStart"/>
            <w:r w:rsidRPr="00F13FDD">
              <w:rPr>
                <w:sz w:val="20"/>
                <w:szCs w:val="20"/>
                <w:lang w:val="en-US"/>
              </w:rPr>
              <w:t>ұйымдастырушылық-құқықтық</w:t>
            </w:r>
            <w:proofErr w:type="spellEnd"/>
            <w:r w:rsidRPr="00F13FD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13FDD">
              <w:rPr>
                <w:sz w:val="20"/>
                <w:szCs w:val="20"/>
                <w:lang w:val="en-US"/>
              </w:rPr>
              <w:t>және</w:t>
            </w:r>
            <w:proofErr w:type="spellEnd"/>
            <w:r w:rsidRPr="00F13FD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13FDD">
              <w:rPr>
                <w:sz w:val="20"/>
                <w:szCs w:val="20"/>
                <w:lang w:val="en-US"/>
              </w:rPr>
              <w:t>басқа</w:t>
            </w:r>
            <w:proofErr w:type="spellEnd"/>
            <w:r w:rsidRPr="00F13FD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13FDD">
              <w:rPr>
                <w:sz w:val="20"/>
                <w:szCs w:val="20"/>
                <w:lang w:val="en-US"/>
              </w:rPr>
              <w:t>кедендік</w:t>
            </w:r>
            <w:proofErr w:type="spellEnd"/>
            <w:r w:rsidRPr="00F13FD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13FDD">
              <w:rPr>
                <w:sz w:val="20"/>
                <w:szCs w:val="20"/>
                <w:lang w:val="en-US"/>
              </w:rPr>
              <w:t>әрекеттердің</w:t>
            </w:r>
            <w:proofErr w:type="spellEnd"/>
            <w:r w:rsidRPr="00F13FD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13FDD">
              <w:rPr>
                <w:sz w:val="20"/>
                <w:szCs w:val="20"/>
                <w:lang w:val="en-US"/>
              </w:rPr>
              <w:t>өзара</w:t>
            </w:r>
            <w:proofErr w:type="spellEnd"/>
            <w:r w:rsidRPr="00F13FD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13FDD">
              <w:rPr>
                <w:sz w:val="20"/>
                <w:szCs w:val="20"/>
                <w:lang w:val="en-US"/>
              </w:rPr>
              <w:t>тәуелділігі</w:t>
            </w:r>
            <w:proofErr w:type="spellEnd"/>
            <w:r w:rsidRPr="00F13FDD"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F13FDD">
              <w:rPr>
                <w:sz w:val="20"/>
                <w:szCs w:val="20"/>
                <w:lang w:val="en-US"/>
              </w:rPr>
              <w:t>Кедендік</w:t>
            </w:r>
            <w:proofErr w:type="spellEnd"/>
            <w:r w:rsidRPr="00F13FD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13FDD">
              <w:rPr>
                <w:sz w:val="20"/>
                <w:szCs w:val="20"/>
                <w:lang w:val="en-US"/>
              </w:rPr>
              <w:t>Бақылау</w:t>
            </w:r>
            <w:proofErr w:type="spellEnd"/>
            <w:r w:rsidRPr="00F13FD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13FDD">
              <w:rPr>
                <w:sz w:val="20"/>
                <w:szCs w:val="20"/>
                <w:lang w:val="en-US"/>
              </w:rPr>
              <w:t>негіздерін</w:t>
            </w:r>
            <w:proofErr w:type="spellEnd"/>
            <w:r w:rsidRPr="00F13FD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13FDD">
              <w:rPr>
                <w:sz w:val="20"/>
                <w:szCs w:val="20"/>
                <w:lang w:val="en-US"/>
              </w:rPr>
              <w:t>нормативтік-құқықтық</w:t>
            </w:r>
            <w:proofErr w:type="spellEnd"/>
            <w:r w:rsidRPr="00F13FD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13FDD">
              <w:rPr>
                <w:sz w:val="20"/>
                <w:szCs w:val="20"/>
                <w:lang w:val="en-US"/>
              </w:rPr>
              <w:t>шоғырландыру</w:t>
            </w:r>
            <w:proofErr w:type="spellEnd"/>
            <w:r w:rsidRPr="00F13FDD"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F13FDD">
              <w:rPr>
                <w:sz w:val="20"/>
                <w:szCs w:val="20"/>
                <w:lang w:val="en-US"/>
              </w:rPr>
              <w:t>Кедендік</w:t>
            </w:r>
            <w:proofErr w:type="spellEnd"/>
            <w:r w:rsidRPr="00F13FD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13FDD">
              <w:rPr>
                <w:sz w:val="20"/>
                <w:szCs w:val="20"/>
                <w:lang w:val="en-US"/>
              </w:rPr>
              <w:t>бақылауды</w:t>
            </w:r>
            <w:proofErr w:type="spellEnd"/>
            <w:r w:rsidRPr="00F13FD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13FDD">
              <w:rPr>
                <w:sz w:val="20"/>
                <w:szCs w:val="20"/>
                <w:lang w:val="en-US"/>
              </w:rPr>
              <w:t>жүзеге</w:t>
            </w:r>
            <w:proofErr w:type="spellEnd"/>
            <w:r w:rsidRPr="00F13FD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13FDD">
              <w:rPr>
                <w:sz w:val="20"/>
                <w:szCs w:val="20"/>
                <w:lang w:val="en-US"/>
              </w:rPr>
              <w:t>асырудың</w:t>
            </w:r>
            <w:proofErr w:type="spellEnd"/>
            <w:r w:rsidRPr="00F13FD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13FDD">
              <w:rPr>
                <w:sz w:val="20"/>
                <w:szCs w:val="20"/>
                <w:lang w:val="en-US"/>
              </w:rPr>
              <w:t>негізгі</w:t>
            </w:r>
            <w:proofErr w:type="spellEnd"/>
            <w:r w:rsidRPr="00F13FD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13FDD">
              <w:rPr>
                <w:sz w:val="20"/>
                <w:szCs w:val="20"/>
                <w:lang w:val="en-US"/>
              </w:rPr>
              <w:t>принциптері</w:t>
            </w:r>
            <w:proofErr w:type="spellEnd"/>
            <w:r w:rsidRPr="00F13FDD"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F13FDD">
              <w:rPr>
                <w:sz w:val="20"/>
                <w:szCs w:val="20"/>
                <w:lang w:val="en-US"/>
              </w:rPr>
              <w:t>Кедендік</w:t>
            </w:r>
            <w:proofErr w:type="spellEnd"/>
            <w:r w:rsidRPr="00F13FD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13FDD">
              <w:rPr>
                <w:sz w:val="20"/>
                <w:szCs w:val="20"/>
                <w:lang w:val="en-US"/>
              </w:rPr>
              <w:t>бақылаудағы</w:t>
            </w:r>
            <w:proofErr w:type="spellEnd"/>
            <w:r w:rsidRPr="00F13FD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13FDD">
              <w:rPr>
                <w:sz w:val="20"/>
                <w:szCs w:val="20"/>
                <w:lang w:val="en-US"/>
              </w:rPr>
              <w:t>тауарлар</w:t>
            </w:r>
            <w:proofErr w:type="spellEnd"/>
            <w:r w:rsidRPr="00F13FD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13FDD">
              <w:rPr>
                <w:sz w:val="20"/>
                <w:szCs w:val="20"/>
                <w:lang w:val="en-US"/>
              </w:rPr>
              <w:t>мен</w:t>
            </w:r>
            <w:proofErr w:type="spellEnd"/>
            <w:r w:rsidRPr="00F13FD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13FDD">
              <w:rPr>
                <w:sz w:val="20"/>
                <w:szCs w:val="20"/>
                <w:lang w:val="en-US"/>
              </w:rPr>
              <w:t>көлік</w:t>
            </w:r>
            <w:proofErr w:type="spellEnd"/>
            <w:r w:rsidRPr="00F13FD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13FDD">
              <w:rPr>
                <w:sz w:val="20"/>
                <w:szCs w:val="20"/>
                <w:lang w:val="en-US"/>
              </w:rPr>
              <w:t>құралдары</w:t>
            </w:r>
            <w:proofErr w:type="spellEnd"/>
            <w:r w:rsidRPr="00F13FDD"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F13FDD">
              <w:rPr>
                <w:sz w:val="20"/>
                <w:szCs w:val="20"/>
                <w:lang w:val="en-US"/>
              </w:rPr>
              <w:t>Тауарлар</w:t>
            </w:r>
            <w:proofErr w:type="spellEnd"/>
            <w:r w:rsidRPr="00F13FD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13FDD">
              <w:rPr>
                <w:sz w:val="20"/>
                <w:szCs w:val="20"/>
                <w:lang w:val="en-US"/>
              </w:rPr>
              <w:t>мен</w:t>
            </w:r>
            <w:proofErr w:type="spellEnd"/>
            <w:r w:rsidRPr="00F13FD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13FDD">
              <w:rPr>
                <w:sz w:val="20"/>
                <w:szCs w:val="20"/>
                <w:lang w:val="en-US"/>
              </w:rPr>
              <w:t>көлік</w:t>
            </w:r>
            <w:proofErr w:type="spellEnd"/>
            <w:r w:rsidRPr="00F13FD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13FDD">
              <w:rPr>
                <w:sz w:val="20"/>
                <w:szCs w:val="20"/>
                <w:lang w:val="en-US"/>
              </w:rPr>
              <w:t>құралдарын</w:t>
            </w:r>
            <w:proofErr w:type="spellEnd"/>
            <w:r w:rsidRPr="00F13FD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13FDD">
              <w:rPr>
                <w:sz w:val="20"/>
                <w:szCs w:val="20"/>
                <w:lang w:val="en-US"/>
              </w:rPr>
              <w:t>шығарғаннан</w:t>
            </w:r>
            <w:proofErr w:type="spellEnd"/>
            <w:r w:rsidRPr="00F13FD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13FDD">
              <w:rPr>
                <w:sz w:val="20"/>
                <w:szCs w:val="20"/>
                <w:lang w:val="en-US"/>
              </w:rPr>
              <w:t>кейінгі</w:t>
            </w:r>
            <w:proofErr w:type="spellEnd"/>
            <w:r w:rsidRPr="00F13FD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13FDD">
              <w:rPr>
                <w:sz w:val="20"/>
                <w:szCs w:val="20"/>
                <w:lang w:val="en-US"/>
              </w:rPr>
              <w:t>кедендік</w:t>
            </w:r>
            <w:proofErr w:type="spellEnd"/>
            <w:r w:rsidRPr="00F13FD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13FDD">
              <w:rPr>
                <w:sz w:val="20"/>
                <w:szCs w:val="20"/>
                <w:lang w:val="en-US"/>
              </w:rPr>
              <w:t>бақылау</w:t>
            </w:r>
            <w:proofErr w:type="spellEnd"/>
            <w:r w:rsidRPr="00F13FDD"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F13FDD">
              <w:rPr>
                <w:sz w:val="20"/>
                <w:szCs w:val="20"/>
                <w:lang w:val="en-US"/>
              </w:rPr>
              <w:t>Кедендік</w:t>
            </w:r>
            <w:proofErr w:type="spellEnd"/>
            <w:r w:rsidRPr="00F13FD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13FDD">
              <w:rPr>
                <w:sz w:val="20"/>
                <w:szCs w:val="20"/>
                <w:lang w:val="en-US"/>
              </w:rPr>
              <w:t>бақылау</w:t>
            </w:r>
            <w:proofErr w:type="spellEnd"/>
            <w:r w:rsidRPr="00F13FD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13FDD">
              <w:rPr>
                <w:sz w:val="20"/>
                <w:szCs w:val="20"/>
                <w:lang w:val="en-US"/>
              </w:rPr>
              <w:t>субъектілері</w:t>
            </w:r>
            <w:proofErr w:type="spellEnd"/>
            <w:r w:rsidRPr="00F13FDD"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F13FDD">
              <w:rPr>
                <w:sz w:val="20"/>
                <w:szCs w:val="20"/>
                <w:lang w:val="en-US"/>
              </w:rPr>
              <w:t>Бақыланатын</w:t>
            </w:r>
            <w:proofErr w:type="spellEnd"/>
            <w:r w:rsidRPr="00F13FD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13FDD">
              <w:rPr>
                <w:sz w:val="20"/>
                <w:szCs w:val="20"/>
                <w:lang w:val="en-US"/>
              </w:rPr>
              <w:t>субъектілердің</w:t>
            </w:r>
            <w:proofErr w:type="spellEnd"/>
            <w:r w:rsidRPr="00F13FD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13FDD">
              <w:rPr>
                <w:sz w:val="20"/>
                <w:szCs w:val="20"/>
                <w:lang w:val="en-US"/>
              </w:rPr>
              <w:t>құқықтық</w:t>
            </w:r>
            <w:proofErr w:type="spellEnd"/>
            <w:r w:rsidRPr="00F13FD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13FDD">
              <w:rPr>
                <w:sz w:val="20"/>
                <w:szCs w:val="20"/>
                <w:lang w:val="en-US"/>
              </w:rPr>
              <w:t>мәртебесі</w:t>
            </w:r>
            <w:proofErr w:type="spellEnd"/>
            <w:r w:rsidRPr="00F13FDD"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F13FDD">
              <w:rPr>
                <w:sz w:val="20"/>
                <w:szCs w:val="20"/>
                <w:lang w:val="en-US"/>
              </w:rPr>
              <w:t>Кедендік</w:t>
            </w:r>
            <w:proofErr w:type="spellEnd"/>
            <w:r w:rsidRPr="00F13FD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13FDD">
              <w:rPr>
                <w:sz w:val="20"/>
                <w:szCs w:val="20"/>
                <w:lang w:val="en-US"/>
              </w:rPr>
              <w:t>бақылаудың</w:t>
            </w:r>
            <w:proofErr w:type="spellEnd"/>
            <w:r w:rsidRPr="00F13FD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13FDD">
              <w:rPr>
                <w:sz w:val="20"/>
                <w:szCs w:val="20"/>
                <w:lang w:val="en-US"/>
              </w:rPr>
              <w:t>жіктелуі</w:t>
            </w:r>
            <w:proofErr w:type="spellEnd"/>
            <w:r w:rsidRPr="00F13FDD"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F13FDD">
              <w:rPr>
                <w:sz w:val="20"/>
                <w:szCs w:val="20"/>
                <w:lang w:val="en-US"/>
              </w:rPr>
              <w:t>Кедендік</w:t>
            </w:r>
            <w:proofErr w:type="spellEnd"/>
            <w:r w:rsidRPr="00F13FD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13FDD">
              <w:rPr>
                <w:sz w:val="20"/>
                <w:szCs w:val="20"/>
                <w:lang w:val="en-US"/>
              </w:rPr>
              <w:t>бақылау</w:t>
            </w:r>
            <w:proofErr w:type="spellEnd"/>
            <w:r w:rsidRPr="00F13FD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13FDD">
              <w:rPr>
                <w:sz w:val="20"/>
                <w:szCs w:val="20"/>
                <w:lang w:val="en-US"/>
              </w:rPr>
              <w:t>үшін</w:t>
            </w:r>
            <w:proofErr w:type="spellEnd"/>
            <w:r w:rsidRPr="00F13FD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13FDD">
              <w:rPr>
                <w:sz w:val="20"/>
                <w:szCs w:val="20"/>
                <w:lang w:val="en-US"/>
              </w:rPr>
              <w:t>қажетті</w:t>
            </w:r>
            <w:proofErr w:type="spellEnd"/>
            <w:r w:rsidRPr="00F13FD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13FDD">
              <w:rPr>
                <w:sz w:val="20"/>
                <w:szCs w:val="20"/>
                <w:lang w:val="en-US"/>
              </w:rPr>
              <w:t>құжаттар</w:t>
            </w:r>
            <w:proofErr w:type="spellEnd"/>
            <w:r w:rsidRPr="00F13FD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13FDD">
              <w:rPr>
                <w:sz w:val="20"/>
                <w:szCs w:val="20"/>
                <w:lang w:val="en-US"/>
              </w:rPr>
              <w:t>мен</w:t>
            </w:r>
            <w:proofErr w:type="spellEnd"/>
            <w:r w:rsidRPr="00F13FD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13FDD">
              <w:rPr>
                <w:sz w:val="20"/>
                <w:szCs w:val="20"/>
                <w:lang w:val="en-US"/>
              </w:rPr>
              <w:t>мәліметтерді</w:t>
            </w:r>
            <w:proofErr w:type="spellEnd"/>
            <w:r w:rsidRPr="00F13FD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13FDD">
              <w:rPr>
                <w:sz w:val="20"/>
                <w:szCs w:val="20"/>
                <w:lang w:val="en-US"/>
              </w:rPr>
              <w:t>ұсыну</w:t>
            </w:r>
            <w:proofErr w:type="spellEnd"/>
            <w:r w:rsidRPr="00F13FD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13FDD">
              <w:rPr>
                <w:sz w:val="20"/>
                <w:szCs w:val="20"/>
                <w:lang w:val="en-US"/>
              </w:rPr>
              <w:t>міндеттілігі</w:t>
            </w:r>
            <w:proofErr w:type="spellEnd"/>
            <w:r w:rsidRPr="00F13FDD"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F13FDD">
              <w:rPr>
                <w:sz w:val="20"/>
                <w:szCs w:val="20"/>
                <w:lang w:val="en-US"/>
              </w:rPr>
              <w:t>Кедендік</w:t>
            </w:r>
            <w:proofErr w:type="spellEnd"/>
            <w:r w:rsidRPr="00F13FD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13FDD">
              <w:rPr>
                <w:sz w:val="20"/>
                <w:szCs w:val="20"/>
                <w:lang w:val="en-US"/>
              </w:rPr>
              <w:t>бақылаудың</w:t>
            </w:r>
            <w:proofErr w:type="spellEnd"/>
            <w:r w:rsidRPr="00F13FD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13FDD">
              <w:rPr>
                <w:sz w:val="20"/>
                <w:szCs w:val="20"/>
                <w:lang w:val="en-US"/>
              </w:rPr>
              <w:t>іріктелуі</w:t>
            </w:r>
            <w:proofErr w:type="spellEnd"/>
            <w:r w:rsidRPr="00F13FDD">
              <w:rPr>
                <w:sz w:val="20"/>
                <w:szCs w:val="20"/>
                <w:lang w:val="en-US"/>
              </w:rPr>
              <w:t>.</w:t>
            </w:r>
          </w:p>
          <w:p w:rsidR="00200B76" w:rsidRPr="00413F9C" w:rsidRDefault="00200B76" w:rsidP="001107A0">
            <w:pPr>
              <w:pStyle w:val="normal"/>
              <w:jc w:val="both"/>
              <w:rPr>
                <w:b/>
                <w:sz w:val="20"/>
                <w:szCs w:val="20"/>
              </w:rPr>
            </w:pPr>
          </w:p>
        </w:tc>
      </w:tr>
      <w:tr w:rsidR="00200B76" w:rsidRPr="004D2E13" w:rsidTr="001107A0">
        <w:trPr>
          <w:jc w:val="center"/>
        </w:trPr>
        <w:tc>
          <w:tcPr>
            <w:tcW w:w="106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B76" w:rsidRPr="004D2E13" w:rsidRDefault="00200B76" w:rsidP="001107A0">
            <w:pPr>
              <w:pStyle w:val="normal"/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D2E13">
              <w:rPr>
                <w:sz w:val="20"/>
                <w:szCs w:val="20"/>
              </w:rPr>
              <w:t xml:space="preserve">Модуль </w:t>
            </w:r>
            <w:proofErr w:type="gramStart"/>
            <w:r w:rsidRPr="004D2E13">
              <w:rPr>
                <w:sz w:val="20"/>
                <w:szCs w:val="20"/>
              </w:rPr>
              <w:t>П</w:t>
            </w:r>
            <w:proofErr w:type="gramEnd"/>
          </w:p>
        </w:tc>
      </w:tr>
      <w:tr w:rsidR="00200B76" w:rsidRPr="004D2E13" w:rsidTr="001107A0">
        <w:trPr>
          <w:gridAfter w:val="1"/>
          <w:wAfter w:w="1202" w:type="dxa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B76" w:rsidRPr="00162B5D" w:rsidRDefault="00200B76" w:rsidP="001107A0">
            <w:pPr>
              <w:pStyle w:val="normal"/>
              <w:jc w:val="center"/>
              <w:rPr>
                <w:sz w:val="20"/>
                <w:szCs w:val="20"/>
              </w:rPr>
            </w:pPr>
            <w:r w:rsidRPr="00162B5D">
              <w:rPr>
                <w:sz w:val="20"/>
                <w:szCs w:val="20"/>
              </w:rPr>
              <w:t>4</w:t>
            </w:r>
          </w:p>
        </w:tc>
        <w:tc>
          <w:tcPr>
            <w:tcW w:w="8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B76" w:rsidRPr="004D2E13" w:rsidRDefault="00200B76" w:rsidP="001107A0">
            <w:pPr>
              <w:pStyle w:val="normal"/>
              <w:jc w:val="both"/>
              <w:rPr>
                <w:sz w:val="20"/>
                <w:szCs w:val="20"/>
              </w:rPr>
            </w:pPr>
            <w:r w:rsidRPr="004D2E13">
              <w:rPr>
                <w:sz w:val="20"/>
                <w:szCs w:val="20"/>
              </w:rPr>
              <w:t xml:space="preserve">Д. </w:t>
            </w:r>
            <w:proofErr w:type="spellStart"/>
            <w:r w:rsidRPr="004D2E13">
              <w:rPr>
                <w:sz w:val="20"/>
                <w:szCs w:val="20"/>
              </w:rPr>
              <w:t>Кеденді</w:t>
            </w:r>
            <w:proofErr w:type="gramStart"/>
            <w:r w:rsidRPr="004D2E13">
              <w:rPr>
                <w:sz w:val="20"/>
                <w:szCs w:val="20"/>
              </w:rPr>
              <w:t>к</w:t>
            </w:r>
            <w:proofErr w:type="spellEnd"/>
            <w:proofErr w:type="gramEnd"/>
            <w:r w:rsidRPr="004D2E13">
              <w:rPr>
                <w:sz w:val="20"/>
                <w:szCs w:val="20"/>
              </w:rPr>
              <w:t xml:space="preserve"> бақылауды жүзеге асырудың </w:t>
            </w:r>
            <w:proofErr w:type="spellStart"/>
            <w:r w:rsidRPr="004D2E13">
              <w:rPr>
                <w:sz w:val="20"/>
                <w:szCs w:val="20"/>
              </w:rPr>
              <w:t>негізгі</w:t>
            </w:r>
            <w:proofErr w:type="spellEnd"/>
            <w:r w:rsidRPr="004D2E13">
              <w:rPr>
                <w:sz w:val="20"/>
                <w:szCs w:val="20"/>
              </w:rPr>
              <w:t xml:space="preserve"> </w:t>
            </w:r>
            <w:proofErr w:type="spellStart"/>
            <w:r w:rsidRPr="004D2E13">
              <w:rPr>
                <w:sz w:val="20"/>
                <w:szCs w:val="20"/>
              </w:rPr>
              <w:t>нысандары</w:t>
            </w:r>
            <w:proofErr w:type="spellEnd"/>
          </w:p>
        </w:tc>
      </w:tr>
      <w:tr w:rsidR="00200B76" w:rsidRPr="004D2E13" w:rsidTr="001107A0">
        <w:trPr>
          <w:gridAfter w:val="1"/>
          <w:wAfter w:w="1202" w:type="dxa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B76" w:rsidRPr="00162B5D" w:rsidRDefault="00200B76" w:rsidP="001107A0">
            <w:pPr>
              <w:pStyle w:val="normal"/>
              <w:jc w:val="center"/>
              <w:rPr>
                <w:sz w:val="20"/>
                <w:szCs w:val="20"/>
              </w:rPr>
            </w:pPr>
            <w:r w:rsidRPr="00162B5D">
              <w:rPr>
                <w:sz w:val="20"/>
                <w:szCs w:val="20"/>
              </w:rPr>
              <w:t>4</w:t>
            </w:r>
          </w:p>
        </w:tc>
        <w:tc>
          <w:tcPr>
            <w:tcW w:w="8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B76" w:rsidRPr="004D2E13" w:rsidRDefault="00200B76" w:rsidP="001107A0">
            <w:pPr>
              <w:pStyle w:val="normal"/>
              <w:jc w:val="both"/>
              <w:rPr>
                <w:sz w:val="20"/>
                <w:szCs w:val="20"/>
              </w:rPr>
            </w:pPr>
            <w:r w:rsidRPr="004D2E13">
              <w:rPr>
                <w:sz w:val="20"/>
                <w:szCs w:val="20"/>
              </w:rPr>
              <w:t xml:space="preserve">ПС </w:t>
            </w:r>
            <w:proofErr w:type="spellStart"/>
            <w:r w:rsidRPr="004D2E13">
              <w:rPr>
                <w:sz w:val="20"/>
                <w:szCs w:val="20"/>
              </w:rPr>
              <w:t>Кеденді</w:t>
            </w:r>
            <w:proofErr w:type="gramStart"/>
            <w:r w:rsidRPr="004D2E13">
              <w:rPr>
                <w:sz w:val="20"/>
                <w:szCs w:val="20"/>
              </w:rPr>
              <w:t>к</w:t>
            </w:r>
            <w:proofErr w:type="spellEnd"/>
            <w:proofErr w:type="gramEnd"/>
            <w:r w:rsidRPr="004D2E13">
              <w:rPr>
                <w:sz w:val="20"/>
                <w:szCs w:val="20"/>
              </w:rPr>
              <w:t xml:space="preserve"> бақылауды жүзеге асырудың </w:t>
            </w:r>
            <w:proofErr w:type="spellStart"/>
            <w:r w:rsidRPr="004D2E13">
              <w:rPr>
                <w:sz w:val="20"/>
                <w:szCs w:val="20"/>
              </w:rPr>
              <w:t>негізгі</w:t>
            </w:r>
            <w:proofErr w:type="spellEnd"/>
            <w:r w:rsidRPr="004D2E13">
              <w:rPr>
                <w:sz w:val="20"/>
                <w:szCs w:val="20"/>
              </w:rPr>
              <w:t xml:space="preserve"> </w:t>
            </w:r>
            <w:proofErr w:type="spellStart"/>
            <w:r w:rsidRPr="004D2E13">
              <w:rPr>
                <w:sz w:val="20"/>
                <w:szCs w:val="20"/>
              </w:rPr>
              <w:t>нысандары</w:t>
            </w:r>
            <w:proofErr w:type="spellEnd"/>
          </w:p>
        </w:tc>
      </w:tr>
      <w:tr w:rsidR="00200B76" w:rsidRPr="004D2E13" w:rsidTr="001107A0">
        <w:trPr>
          <w:gridAfter w:val="1"/>
          <w:wAfter w:w="1202" w:type="dxa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B76" w:rsidRPr="00162B5D" w:rsidRDefault="00200B76" w:rsidP="001107A0">
            <w:pPr>
              <w:pStyle w:val="normal"/>
              <w:jc w:val="center"/>
              <w:rPr>
                <w:sz w:val="20"/>
                <w:szCs w:val="20"/>
              </w:rPr>
            </w:pPr>
            <w:r w:rsidRPr="00162B5D">
              <w:rPr>
                <w:sz w:val="20"/>
                <w:szCs w:val="20"/>
              </w:rPr>
              <w:t>5</w:t>
            </w:r>
          </w:p>
        </w:tc>
        <w:tc>
          <w:tcPr>
            <w:tcW w:w="8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B76" w:rsidRPr="004D2E13" w:rsidRDefault="00200B76" w:rsidP="001107A0">
            <w:pPr>
              <w:pStyle w:val="normal"/>
              <w:jc w:val="both"/>
              <w:rPr>
                <w:sz w:val="20"/>
                <w:szCs w:val="20"/>
              </w:rPr>
            </w:pPr>
            <w:r w:rsidRPr="004D2E13">
              <w:rPr>
                <w:sz w:val="20"/>
                <w:szCs w:val="20"/>
              </w:rPr>
              <w:t xml:space="preserve">Д. </w:t>
            </w:r>
            <w:proofErr w:type="spellStart"/>
            <w:r w:rsidRPr="004D2E13">
              <w:rPr>
                <w:sz w:val="20"/>
                <w:szCs w:val="20"/>
              </w:rPr>
              <w:t>Жеке</w:t>
            </w:r>
            <w:proofErr w:type="spellEnd"/>
            <w:r w:rsidRPr="004D2E13">
              <w:rPr>
                <w:sz w:val="20"/>
                <w:szCs w:val="20"/>
              </w:rPr>
              <w:t xml:space="preserve"> </w:t>
            </w:r>
            <w:proofErr w:type="spellStart"/>
            <w:r w:rsidRPr="004D2E13">
              <w:rPr>
                <w:sz w:val="20"/>
                <w:szCs w:val="20"/>
              </w:rPr>
              <w:t>тексеру</w:t>
            </w:r>
            <w:proofErr w:type="spellEnd"/>
            <w:r w:rsidRPr="004D2E13">
              <w:rPr>
                <w:sz w:val="20"/>
                <w:szCs w:val="20"/>
              </w:rPr>
              <w:t xml:space="preserve"> </w:t>
            </w:r>
            <w:proofErr w:type="spellStart"/>
            <w:r w:rsidRPr="004D2E13">
              <w:rPr>
                <w:sz w:val="20"/>
                <w:szCs w:val="20"/>
              </w:rPr>
              <w:t>кедендік</w:t>
            </w:r>
            <w:proofErr w:type="spellEnd"/>
            <w:r w:rsidRPr="004D2E13">
              <w:rPr>
                <w:sz w:val="20"/>
                <w:szCs w:val="20"/>
              </w:rPr>
              <w:t xml:space="preserve"> бақылаудың </w:t>
            </w:r>
            <w:proofErr w:type="spellStart"/>
            <w:r w:rsidRPr="004D2E13">
              <w:rPr>
                <w:sz w:val="20"/>
                <w:szCs w:val="20"/>
              </w:rPr>
              <w:t>ерекше</w:t>
            </w:r>
            <w:proofErr w:type="spellEnd"/>
            <w:r w:rsidRPr="004D2E13">
              <w:rPr>
                <w:sz w:val="20"/>
                <w:szCs w:val="20"/>
              </w:rPr>
              <w:t xml:space="preserve"> </w:t>
            </w:r>
            <w:proofErr w:type="spellStart"/>
            <w:r w:rsidRPr="004D2E13">
              <w:rPr>
                <w:sz w:val="20"/>
                <w:szCs w:val="20"/>
              </w:rPr>
              <w:t>нысаны</w:t>
            </w:r>
            <w:proofErr w:type="spellEnd"/>
            <w:r w:rsidRPr="004D2E13">
              <w:rPr>
                <w:sz w:val="20"/>
                <w:szCs w:val="20"/>
              </w:rPr>
              <w:t xml:space="preserve"> </w:t>
            </w:r>
            <w:proofErr w:type="spellStart"/>
            <w:r w:rsidRPr="004D2E13">
              <w:rPr>
                <w:sz w:val="20"/>
                <w:szCs w:val="20"/>
              </w:rPr>
              <w:t>ретінде</w:t>
            </w:r>
            <w:proofErr w:type="spellEnd"/>
          </w:p>
        </w:tc>
      </w:tr>
      <w:tr w:rsidR="00200B76" w:rsidRPr="004D2E13" w:rsidTr="001107A0">
        <w:trPr>
          <w:gridAfter w:val="1"/>
          <w:wAfter w:w="1202" w:type="dxa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B76" w:rsidRPr="00162B5D" w:rsidRDefault="00200B76" w:rsidP="001107A0">
            <w:pPr>
              <w:pStyle w:val="normal"/>
              <w:jc w:val="center"/>
              <w:rPr>
                <w:sz w:val="20"/>
                <w:szCs w:val="20"/>
              </w:rPr>
            </w:pPr>
            <w:r w:rsidRPr="00162B5D">
              <w:rPr>
                <w:sz w:val="20"/>
                <w:szCs w:val="20"/>
              </w:rPr>
              <w:t>5</w:t>
            </w:r>
          </w:p>
        </w:tc>
        <w:tc>
          <w:tcPr>
            <w:tcW w:w="8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B76" w:rsidRPr="004D2E13" w:rsidRDefault="00200B76" w:rsidP="001107A0">
            <w:pPr>
              <w:pStyle w:val="normal"/>
              <w:jc w:val="both"/>
              <w:rPr>
                <w:sz w:val="20"/>
                <w:szCs w:val="20"/>
              </w:rPr>
            </w:pPr>
            <w:r w:rsidRPr="004D2E13">
              <w:rPr>
                <w:sz w:val="20"/>
                <w:szCs w:val="20"/>
              </w:rPr>
              <w:t xml:space="preserve">ПС </w:t>
            </w:r>
            <w:proofErr w:type="spellStart"/>
            <w:r w:rsidRPr="004D2E13">
              <w:rPr>
                <w:sz w:val="20"/>
                <w:szCs w:val="20"/>
              </w:rPr>
              <w:t>Жеке</w:t>
            </w:r>
            <w:proofErr w:type="spellEnd"/>
            <w:r w:rsidRPr="004D2E13">
              <w:rPr>
                <w:sz w:val="20"/>
                <w:szCs w:val="20"/>
              </w:rPr>
              <w:t xml:space="preserve"> </w:t>
            </w:r>
            <w:proofErr w:type="spellStart"/>
            <w:r w:rsidRPr="004D2E13">
              <w:rPr>
                <w:sz w:val="20"/>
                <w:szCs w:val="20"/>
              </w:rPr>
              <w:t>тексеру</w:t>
            </w:r>
            <w:proofErr w:type="spellEnd"/>
            <w:r w:rsidRPr="004D2E13">
              <w:rPr>
                <w:sz w:val="20"/>
                <w:szCs w:val="20"/>
              </w:rPr>
              <w:t xml:space="preserve"> </w:t>
            </w:r>
            <w:proofErr w:type="spellStart"/>
            <w:r w:rsidRPr="004D2E13">
              <w:rPr>
                <w:sz w:val="20"/>
                <w:szCs w:val="20"/>
              </w:rPr>
              <w:t>кедендік</w:t>
            </w:r>
            <w:proofErr w:type="spellEnd"/>
            <w:r w:rsidRPr="004D2E13">
              <w:rPr>
                <w:sz w:val="20"/>
                <w:szCs w:val="20"/>
              </w:rPr>
              <w:t xml:space="preserve"> бақылаудың </w:t>
            </w:r>
            <w:proofErr w:type="spellStart"/>
            <w:r w:rsidRPr="004D2E13">
              <w:rPr>
                <w:sz w:val="20"/>
                <w:szCs w:val="20"/>
              </w:rPr>
              <w:t>ерекше</w:t>
            </w:r>
            <w:proofErr w:type="spellEnd"/>
            <w:r w:rsidRPr="004D2E13">
              <w:rPr>
                <w:sz w:val="20"/>
                <w:szCs w:val="20"/>
              </w:rPr>
              <w:t xml:space="preserve"> </w:t>
            </w:r>
            <w:proofErr w:type="spellStart"/>
            <w:r w:rsidRPr="004D2E13">
              <w:rPr>
                <w:sz w:val="20"/>
                <w:szCs w:val="20"/>
              </w:rPr>
              <w:t>нысаны</w:t>
            </w:r>
            <w:proofErr w:type="spellEnd"/>
            <w:r w:rsidRPr="004D2E13">
              <w:rPr>
                <w:sz w:val="20"/>
                <w:szCs w:val="20"/>
              </w:rPr>
              <w:t xml:space="preserve"> </w:t>
            </w:r>
            <w:proofErr w:type="spellStart"/>
            <w:r w:rsidRPr="004D2E13">
              <w:rPr>
                <w:sz w:val="20"/>
                <w:szCs w:val="20"/>
              </w:rPr>
              <w:t>ретінде</w:t>
            </w:r>
            <w:proofErr w:type="spellEnd"/>
          </w:p>
        </w:tc>
      </w:tr>
      <w:tr w:rsidR="00200B76" w:rsidRPr="00413F9C" w:rsidTr="001107A0">
        <w:trPr>
          <w:gridAfter w:val="1"/>
          <w:wAfter w:w="1202" w:type="dxa"/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B76" w:rsidRPr="00162B5D" w:rsidRDefault="00200B76" w:rsidP="001107A0">
            <w:pPr>
              <w:pStyle w:val="normal"/>
              <w:jc w:val="center"/>
              <w:rPr>
                <w:sz w:val="20"/>
                <w:szCs w:val="20"/>
              </w:rPr>
            </w:pPr>
            <w:r w:rsidRPr="00162B5D">
              <w:rPr>
                <w:sz w:val="20"/>
                <w:szCs w:val="20"/>
              </w:rPr>
              <w:t>5</w:t>
            </w:r>
          </w:p>
        </w:tc>
        <w:tc>
          <w:tcPr>
            <w:tcW w:w="8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B76" w:rsidRPr="00413F9C" w:rsidRDefault="00200B76" w:rsidP="001107A0">
            <w:pPr>
              <w:pStyle w:val="normal"/>
              <w:jc w:val="both"/>
              <w:rPr>
                <w:b/>
                <w:sz w:val="20"/>
                <w:szCs w:val="20"/>
              </w:rPr>
            </w:pPr>
            <w:proofErr w:type="gramStart"/>
            <w:r w:rsidRPr="00413F9C">
              <w:rPr>
                <w:b/>
                <w:color w:val="201F1E"/>
                <w:sz w:val="20"/>
                <w:szCs w:val="20"/>
                <w:highlight w:val="white"/>
              </w:rPr>
              <w:t>С</w:t>
            </w:r>
            <w:proofErr w:type="gramEnd"/>
            <w:r w:rsidRPr="00413F9C">
              <w:rPr>
                <w:b/>
                <w:color w:val="201F1E"/>
                <w:sz w:val="20"/>
                <w:szCs w:val="20"/>
                <w:highlight w:val="white"/>
              </w:rPr>
              <w:t xml:space="preserve">ӨЖ 2 </w:t>
            </w:r>
            <w:proofErr w:type="spellStart"/>
            <w:r w:rsidRPr="00413F9C">
              <w:rPr>
                <w:b/>
                <w:color w:val="201F1E"/>
                <w:sz w:val="20"/>
                <w:szCs w:val="20"/>
                <w:highlight w:val="white"/>
              </w:rPr>
              <w:t>орындау</w:t>
            </w:r>
            <w:proofErr w:type="spellEnd"/>
            <w:r w:rsidRPr="00413F9C">
              <w:rPr>
                <w:b/>
                <w:color w:val="201F1E"/>
                <w:sz w:val="20"/>
                <w:szCs w:val="20"/>
                <w:highlight w:val="white"/>
              </w:rPr>
              <w:t xml:space="preserve"> </w:t>
            </w:r>
            <w:proofErr w:type="spellStart"/>
            <w:r w:rsidRPr="00413F9C">
              <w:rPr>
                <w:b/>
                <w:color w:val="201F1E"/>
                <w:sz w:val="20"/>
                <w:szCs w:val="20"/>
                <w:highlight w:val="white"/>
              </w:rPr>
              <w:t>бойынша</w:t>
            </w:r>
            <w:proofErr w:type="spellEnd"/>
            <w:r w:rsidRPr="00413F9C">
              <w:rPr>
                <w:b/>
                <w:color w:val="201F1E"/>
                <w:sz w:val="20"/>
                <w:szCs w:val="20"/>
                <w:highlight w:val="white"/>
              </w:rPr>
              <w:t xml:space="preserve"> консультация</w:t>
            </w:r>
          </w:p>
        </w:tc>
      </w:tr>
      <w:tr w:rsidR="00200B76" w:rsidRPr="00413F9C" w:rsidTr="001107A0">
        <w:trPr>
          <w:gridAfter w:val="1"/>
          <w:wAfter w:w="1202" w:type="dxa"/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B76" w:rsidRPr="00162B5D" w:rsidRDefault="00200B76" w:rsidP="001107A0">
            <w:pPr>
              <w:pStyle w:val="normal"/>
              <w:jc w:val="center"/>
              <w:rPr>
                <w:sz w:val="20"/>
                <w:szCs w:val="20"/>
              </w:rPr>
            </w:pPr>
            <w:r w:rsidRPr="00162B5D">
              <w:rPr>
                <w:sz w:val="20"/>
                <w:szCs w:val="20"/>
              </w:rPr>
              <w:t>5</w:t>
            </w:r>
          </w:p>
        </w:tc>
        <w:tc>
          <w:tcPr>
            <w:tcW w:w="8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B76" w:rsidRPr="005D2AAE" w:rsidRDefault="00200B76" w:rsidP="001107A0">
            <w:pPr>
              <w:pStyle w:val="normal"/>
              <w:jc w:val="both"/>
              <w:rPr>
                <w:b/>
                <w:sz w:val="20"/>
                <w:szCs w:val="20"/>
              </w:rPr>
            </w:pPr>
            <w:r w:rsidRPr="00413F9C">
              <w:rPr>
                <w:b/>
                <w:sz w:val="20"/>
                <w:szCs w:val="20"/>
              </w:rPr>
              <w:t xml:space="preserve">СӨЖ 2 </w:t>
            </w:r>
            <w:proofErr w:type="spellStart"/>
            <w:r w:rsidRPr="005D2AAE">
              <w:rPr>
                <w:b/>
                <w:sz w:val="20"/>
                <w:szCs w:val="20"/>
              </w:rPr>
              <w:t>Тауарлар</w:t>
            </w:r>
            <w:proofErr w:type="spellEnd"/>
            <w:r w:rsidRPr="005D2AAE">
              <w:rPr>
                <w:b/>
                <w:sz w:val="20"/>
                <w:szCs w:val="20"/>
              </w:rPr>
              <w:t xml:space="preserve"> мен кө</w:t>
            </w:r>
            <w:proofErr w:type="gramStart"/>
            <w:r w:rsidRPr="005D2AAE">
              <w:rPr>
                <w:b/>
                <w:sz w:val="20"/>
                <w:szCs w:val="20"/>
              </w:rPr>
              <w:t>л</w:t>
            </w:r>
            <w:proofErr w:type="gramEnd"/>
            <w:r w:rsidRPr="005D2AAE">
              <w:rPr>
                <w:b/>
                <w:sz w:val="20"/>
                <w:szCs w:val="20"/>
              </w:rPr>
              <w:t xml:space="preserve">ік құралдарын </w:t>
            </w:r>
            <w:proofErr w:type="spellStart"/>
            <w:r w:rsidRPr="005D2AAE">
              <w:rPr>
                <w:b/>
                <w:sz w:val="20"/>
                <w:szCs w:val="20"/>
              </w:rPr>
              <w:t>кедендік</w:t>
            </w:r>
            <w:proofErr w:type="spellEnd"/>
            <w:r w:rsidRPr="005D2AA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D2AAE">
              <w:rPr>
                <w:b/>
                <w:sz w:val="20"/>
                <w:szCs w:val="20"/>
              </w:rPr>
              <w:t>тексеру</w:t>
            </w:r>
            <w:proofErr w:type="spellEnd"/>
          </w:p>
          <w:p w:rsidR="00200B76" w:rsidRPr="005D2AAE" w:rsidRDefault="00200B76" w:rsidP="001107A0">
            <w:pPr>
              <w:pStyle w:val="normal"/>
              <w:jc w:val="both"/>
              <w:rPr>
                <w:b/>
                <w:sz w:val="20"/>
                <w:szCs w:val="20"/>
              </w:rPr>
            </w:pPr>
          </w:p>
          <w:p w:rsidR="00200B76" w:rsidRPr="005D2AAE" w:rsidRDefault="00200B76" w:rsidP="001107A0">
            <w:pPr>
              <w:pStyle w:val="normal"/>
              <w:jc w:val="both"/>
              <w:rPr>
                <w:sz w:val="20"/>
                <w:szCs w:val="20"/>
              </w:rPr>
            </w:pPr>
            <w:proofErr w:type="spellStart"/>
            <w:r w:rsidRPr="005D2AAE">
              <w:rPr>
                <w:sz w:val="20"/>
                <w:szCs w:val="20"/>
              </w:rPr>
              <w:t>Тауарлар</w:t>
            </w:r>
            <w:proofErr w:type="spellEnd"/>
            <w:r w:rsidRPr="005D2AAE">
              <w:rPr>
                <w:sz w:val="20"/>
                <w:szCs w:val="20"/>
              </w:rPr>
              <w:t xml:space="preserve"> мен кө</w:t>
            </w:r>
            <w:proofErr w:type="gramStart"/>
            <w:r w:rsidRPr="005D2AAE">
              <w:rPr>
                <w:sz w:val="20"/>
                <w:szCs w:val="20"/>
              </w:rPr>
              <w:t>л</w:t>
            </w:r>
            <w:proofErr w:type="gramEnd"/>
            <w:r w:rsidRPr="005D2AAE">
              <w:rPr>
                <w:sz w:val="20"/>
                <w:szCs w:val="20"/>
              </w:rPr>
              <w:t xml:space="preserve">ік құралдарын </w:t>
            </w:r>
            <w:proofErr w:type="spellStart"/>
            <w:r w:rsidRPr="005D2AAE">
              <w:rPr>
                <w:sz w:val="20"/>
                <w:szCs w:val="20"/>
              </w:rPr>
              <w:t>кедендік</w:t>
            </w:r>
            <w:proofErr w:type="spellEnd"/>
            <w:r w:rsidRPr="005D2AAE">
              <w:rPr>
                <w:sz w:val="20"/>
                <w:szCs w:val="20"/>
              </w:rPr>
              <w:t xml:space="preserve"> </w:t>
            </w:r>
            <w:proofErr w:type="spellStart"/>
            <w:r w:rsidRPr="005D2AAE">
              <w:rPr>
                <w:sz w:val="20"/>
                <w:szCs w:val="20"/>
              </w:rPr>
              <w:t>тексеру</w:t>
            </w:r>
            <w:proofErr w:type="spellEnd"/>
            <w:r w:rsidRPr="005D2AAE">
              <w:rPr>
                <w:sz w:val="20"/>
                <w:szCs w:val="20"/>
              </w:rPr>
              <w:t xml:space="preserve">. </w:t>
            </w:r>
            <w:proofErr w:type="spellStart"/>
            <w:r w:rsidRPr="005D2AAE">
              <w:rPr>
                <w:sz w:val="20"/>
                <w:szCs w:val="20"/>
              </w:rPr>
              <w:t>Кедендік</w:t>
            </w:r>
            <w:proofErr w:type="spellEnd"/>
            <w:r w:rsidRPr="005D2AAE">
              <w:rPr>
                <w:sz w:val="20"/>
                <w:szCs w:val="20"/>
              </w:rPr>
              <w:t xml:space="preserve"> </w:t>
            </w:r>
            <w:proofErr w:type="spellStart"/>
            <w:r w:rsidRPr="005D2AAE">
              <w:rPr>
                <w:sz w:val="20"/>
                <w:szCs w:val="20"/>
              </w:rPr>
              <w:t>тексеру</w:t>
            </w:r>
            <w:proofErr w:type="spellEnd"/>
            <w:r w:rsidRPr="005D2AAE">
              <w:rPr>
                <w:sz w:val="20"/>
                <w:szCs w:val="20"/>
              </w:rPr>
              <w:t xml:space="preserve"> түсінігі. Оны өткізудің мақсаттары мен </w:t>
            </w:r>
            <w:proofErr w:type="spellStart"/>
            <w:r w:rsidRPr="005D2AAE">
              <w:rPr>
                <w:sz w:val="20"/>
                <w:szCs w:val="20"/>
              </w:rPr>
              <w:t>міндеттері</w:t>
            </w:r>
            <w:proofErr w:type="spellEnd"/>
            <w:r w:rsidRPr="005D2AAE">
              <w:rPr>
                <w:sz w:val="20"/>
                <w:szCs w:val="20"/>
              </w:rPr>
              <w:t>.</w:t>
            </w:r>
          </w:p>
          <w:p w:rsidR="00200B76" w:rsidRPr="005D2AAE" w:rsidRDefault="00200B76" w:rsidP="001107A0">
            <w:pPr>
              <w:pStyle w:val="normal"/>
              <w:jc w:val="both"/>
              <w:rPr>
                <w:sz w:val="20"/>
                <w:szCs w:val="20"/>
              </w:rPr>
            </w:pPr>
            <w:r w:rsidRPr="005D2AAE">
              <w:rPr>
                <w:sz w:val="20"/>
                <w:szCs w:val="20"/>
              </w:rPr>
              <w:t xml:space="preserve">Декларанттардың және </w:t>
            </w:r>
            <w:proofErr w:type="spellStart"/>
            <w:r w:rsidRPr="005D2AAE">
              <w:rPr>
                <w:sz w:val="20"/>
                <w:szCs w:val="20"/>
              </w:rPr>
              <w:t>тауарлар</w:t>
            </w:r>
            <w:proofErr w:type="spellEnd"/>
            <w:r w:rsidRPr="005D2AAE">
              <w:rPr>
                <w:sz w:val="20"/>
                <w:szCs w:val="20"/>
              </w:rPr>
              <w:t xml:space="preserve"> мен кө</w:t>
            </w:r>
            <w:proofErr w:type="gramStart"/>
            <w:r w:rsidRPr="005D2AAE">
              <w:rPr>
                <w:sz w:val="20"/>
                <w:szCs w:val="20"/>
              </w:rPr>
              <w:t>л</w:t>
            </w:r>
            <w:proofErr w:type="gramEnd"/>
            <w:r w:rsidRPr="005D2AAE">
              <w:rPr>
                <w:sz w:val="20"/>
                <w:szCs w:val="20"/>
              </w:rPr>
              <w:t xml:space="preserve">ік құралдарына қатысты өкілеттіктері бар өзге де тұлғалардың құқықтары. </w:t>
            </w:r>
            <w:proofErr w:type="spellStart"/>
            <w:r w:rsidRPr="005D2AAE">
              <w:rPr>
                <w:sz w:val="20"/>
                <w:szCs w:val="20"/>
              </w:rPr>
              <w:t>Декларанттар</w:t>
            </w:r>
            <w:proofErr w:type="spellEnd"/>
            <w:r w:rsidRPr="005D2AAE">
              <w:rPr>
                <w:sz w:val="20"/>
                <w:szCs w:val="20"/>
              </w:rPr>
              <w:t xml:space="preserve"> болмаған </w:t>
            </w:r>
            <w:proofErr w:type="spellStart"/>
            <w:r w:rsidRPr="005D2AAE">
              <w:rPr>
                <w:sz w:val="20"/>
                <w:szCs w:val="20"/>
              </w:rPr>
              <w:t>кезде</w:t>
            </w:r>
            <w:proofErr w:type="spellEnd"/>
            <w:r w:rsidRPr="005D2AAE">
              <w:rPr>
                <w:sz w:val="20"/>
                <w:szCs w:val="20"/>
              </w:rPr>
              <w:t xml:space="preserve"> </w:t>
            </w:r>
            <w:proofErr w:type="spellStart"/>
            <w:r w:rsidRPr="005D2AAE">
              <w:rPr>
                <w:sz w:val="20"/>
                <w:szCs w:val="20"/>
              </w:rPr>
              <w:t>кедендік</w:t>
            </w:r>
            <w:proofErr w:type="spellEnd"/>
            <w:r w:rsidRPr="005D2AAE">
              <w:rPr>
                <w:sz w:val="20"/>
                <w:szCs w:val="20"/>
              </w:rPr>
              <w:t xml:space="preserve"> </w:t>
            </w:r>
            <w:proofErr w:type="spellStart"/>
            <w:r w:rsidRPr="005D2AAE">
              <w:rPr>
                <w:sz w:val="20"/>
                <w:szCs w:val="20"/>
              </w:rPr>
              <w:t>тексеру</w:t>
            </w:r>
            <w:proofErr w:type="spellEnd"/>
            <w:r w:rsidRPr="005D2AAE">
              <w:rPr>
                <w:sz w:val="20"/>
                <w:szCs w:val="20"/>
              </w:rPr>
              <w:t xml:space="preserve"> жүргізудің </w:t>
            </w:r>
            <w:proofErr w:type="spellStart"/>
            <w:r w:rsidRPr="005D2AAE">
              <w:rPr>
                <w:sz w:val="20"/>
                <w:szCs w:val="20"/>
              </w:rPr>
              <w:t>негіздері</w:t>
            </w:r>
            <w:proofErr w:type="spellEnd"/>
            <w:r w:rsidRPr="005D2AAE">
              <w:rPr>
                <w:sz w:val="20"/>
                <w:szCs w:val="20"/>
              </w:rPr>
              <w:t>.</w:t>
            </w:r>
          </w:p>
          <w:p w:rsidR="00200B76" w:rsidRPr="005D2AAE" w:rsidRDefault="00200B76" w:rsidP="001107A0">
            <w:pPr>
              <w:pStyle w:val="normal"/>
              <w:jc w:val="both"/>
              <w:rPr>
                <w:sz w:val="20"/>
                <w:szCs w:val="20"/>
              </w:rPr>
            </w:pPr>
            <w:r w:rsidRPr="005D2AAE">
              <w:rPr>
                <w:sz w:val="20"/>
                <w:szCs w:val="20"/>
              </w:rPr>
              <w:t xml:space="preserve">Әуе кемесінің </w:t>
            </w:r>
            <w:proofErr w:type="spellStart"/>
            <w:r w:rsidRPr="005D2AAE">
              <w:rPr>
                <w:sz w:val="20"/>
                <w:szCs w:val="20"/>
              </w:rPr>
              <w:t>бортында</w:t>
            </w:r>
            <w:proofErr w:type="spellEnd"/>
            <w:r w:rsidRPr="005D2AAE">
              <w:rPr>
                <w:sz w:val="20"/>
                <w:szCs w:val="20"/>
              </w:rPr>
              <w:t xml:space="preserve"> </w:t>
            </w:r>
            <w:proofErr w:type="spellStart"/>
            <w:r w:rsidRPr="005D2AAE">
              <w:rPr>
                <w:sz w:val="20"/>
                <w:szCs w:val="20"/>
              </w:rPr>
              <w:t>тексеру</w:t>
            </w:r>
            <w:proofErr w:type="spellEnd"/>
            <w:r w:rsidRPr="005D2AAE">
              <w:rPr>
                <w:sz w:val="20"/>
                <w:szCs w:val="20"/>
              </w:rPr>
              <w:t xml:space="preserve">. Шекаралық өткелдерде </w:t>
            </w:r>
            <w:proofErr w:type="spellStart"/>
            <w:r w:rsidRPr="005D2AAE">
              <w:rPr>
                <w:sz w:val="20"/>
                <w:szCs w:val="20"/>
              </w:rPr>
              <w:t>тексеруді</w:t>
            </w:r>
            <w:proofErr w:type="spellEnd"/>
            <w:r w:rsidRPr="005D2AAE">
              <w:rPr>
                <w:sz w:val="20"/>
                <w:szCs w:val="20"/>
              </w:rPr>
              <w:t xml:space="preserve"> ұйымдастыру. </w:t>
            </w:r>
            <w:proofErr w:type="spellStart"/>
            <w:r w:rsidRPr="005D2AAE">
              <w:rPr>
                <w:sz w:val="20"/>
                <w:szCs w:val="20"/>
              </w:rPr>
              <w:t>Тексеру</w:t>
            </w:r>
            <w:proofErr w:type="spellEnd"/>
            <w:r w:rsidRPr="005D2AAE">
              <w:rPr>
                <w:sz w:val="20"/>
                <w:szCs w:val="20"/>
              </w:rPr>
              <w:t xml:space="preserve"> және оның процедуралық дизайны.</w:t>
            </w:r>
          </w:p>
          <w:p w:rsidR="00200B76" w:rsidRPr="005D2AAE" w:rsidRDefault="00200B76" w:rsidP="001107A0">
            <w:pPr>
              <w:pStyle w:val="normal"/>
              <w:jc w:val="both"/>
              <w:rPr>
                <w:sz w:val="20"/>
                <w:szCs w:val="20"/>
              </w:rPr>
            </w:pPr>
            <w:proofErr w:type="spellStart"/>
            <w:r w:rsidRPr="005D2AAE">
              <w:rPr>
                <w:sz w:val="20"/>
                <w:szCs w:val="20"/>
              </w:rPr>
              <w:lastRenderedPageBreak/>
              <w:t>Кеденді</w:t>
            </w:r>
            <w:proofErr w:type="gramStart"/>
            <w:r w:rsidRPr="005D2AAE">
              <w:rPr>
                <w:sz w:val="20"/>
                <w:szCs w:val="20"/>
              </w:rPr>
              <w:t>к</w:t>
            </w:r>
            <w:proofErr w:type="spellEnd"/>
            <w:proofErr w:type="gramEnd"/>
            <w:r w:rsidRPr="005D2AAE">
              <w:rPr>
                <w:sz w:val="20"/>
                <w:szCs w:val="20"/>
              </w:rPr>
              <w:t xml:space="preserve"> жеңілдіктерді </w:t>
            </w:r>
            <w:proofErr w:type="spellStart"/>
            <w:r w:rsidRPr="005D2AAE">
              <w:rPr>
                <w:sz w:val="20"/>
                <w:szCs w:val="20"/>
              </w:rPr>
              <w:t>пайдаланатын</w:t>
            </w:r>
            <w:proofErr w:type="spellEnd"/>
            <w:r w:rsidRPr="005D2AAE">
              <w:rPr>
                <w:sz w:val="20"/>
                <w:szCs w:val="20"/>
              </w:rPr>
              <w:t xml:space="preserve"> </w:t>
            </w:r>
            <w:proofErr w:type="spellStart"/>
            <w:r w:rsidRPr="005D2AAE">
              <w:rPr>
                <w:sz w:val="20"/>
                <w:szCs w:val="20"/>
              </w:rPr>
              <w:t>шетелдік</w:t>
            </w:r>
            <w:proofErr w:type="spellEnd"/>
            <w:r w:rsidRPr="005D2AAE">
              <w:rPr>
                <w:sz w:val="20"/>
                <w:szCs w:val="20"/>
              </w:rPr>
              <w:t xml:space="preserve"> тұлғалар өткізетін </w:t>
            </w:r>
            <w:proofErr w:type="spellStart"/>
            <w:r w:rsidRPr="005D2AAE">
              <w:rPr>
                <w:sz w:val="20"/>
                <w:szCs w:val="20"/>
              </w:rPr>
              <w:t>тауарларды</w:t>
            </w:r>
            <w:proofErr w:type="spellEnd"/>
            <w:r w:rsidRPr="005D2AAE">
              <w:rPr>
                <w:sz w:val="20"/>
                <w:szCs w:val="20"/>
              </w:rPr>
              <w:t xml:space="preserve"> </w:t>
            </w:r>
            <w:proofErr w:type="spellStart"/>
            <w:r w:rsidRPr="005D2AAE">
              <w:rPr>
                <w:sz w:val="20"/>
                <w:szCs w:val="20"/>
              </w:rPr>
              <w:t>кедендік</w:t>
            </w:r>
            <w:proofErr w:type="spellEnd"/>
            <w:r w:rsidRPr="005D2AAE">
              <w:rPr>
                <w:sz w:val="20"/>
                <w:szCs w:val="20"/>
              </w:rPr>
              <w:t xml:space="preserve"> </w:t>
            </w:r>
            <w:proofErr w:type="spellStart"/>
            <w:r w:rsidRPr="005D2AAE">
              <w:rPr>
                <w:sz w:val="20"/>
                <w:szCs w:val="20"/>
              </w:rPr>
              <w:t>ресімдеу</w:t>
            </w:r>
            <w:proofErr w:type="spellEnd"/>
            <w:r w:rsidRPr="005D2AAE">
              <w:rPr>
                <w:sz w:val="20"/>
                <w:szCs w:val="20"/>
              </w:rPr>
              <w:t xml:space="preserve"> және </w:t>
            </w:r>
            <w:proofErr w:type="spellStart"/>
            <w:r w:rsidRPr="005D2AAE">
              <w:rPr>
                <w:sz w:val="20"/>
                <w:szCs w:val="20"/>
              </w:rPr>
              <w:t>кедендік</w:t>
            </w:r>
            <w:proofErr w:type="spellEnd"/>
            <w:r w:rsidRPr="005D2AAE">
              <w:rPr>
                <w:sz w:val="20"/>
                <w:szCs w:val="20"/>
              </w:rPr>
              <w:t xml:space="preserve"> бақылау. Тексерудің барлық түрлерінен </w:t>
            </w:r>
            <w:proofErr w:type="spellStart"/>
            <w:r w:rsidRPr="005D2AAE">
              <w:rPr>
                <w:sz w:val="20"/>
                <w:szCs w:val="20"/>
              </w:rPr>
              <w:t>босату</w:t>
            </w:r>
            <w:proofErr w:type="spellEnd"/>
            <w:r w:rsidRPr="005D2AAE">
              <w:rPr>
                <w:sz w:val="20"/>
                <w:szCs w:val="20"/>
              </w:rPr>
              <w:t xml:space="preserve">. </w:t>
            </w:r>
            <w:proofErr w:type="spellStart"/>
            <w:r w:rsidRPr="005D2AAE">
              <w:rPr>
                <w:sz w:val="20"/>
                <w:szCs w:val="20"/>
              </w:rPr>
              <w:t>Шетелдік</w:t>
            </w:r>
            <w:proofErr w:type="spellEnd"/>
            <w:r w:rsidRPr="005D2AAE">
              <w:rPr>
                <w:sz w:val="20"/>
                <w:szCs w:val="20"/>
              </w:rPr>
              <w:t xml:space="preserve"> ө</w:t>
            </w:r>
            <w:proofErr w:type="gramStart"/>
            <w:r w:rsidRPr="005D2AAE">
              <w:rPr>
                <w:sz w:val="20"/>
                <w:szCs w:val="20"/>
              </w:rPr>
              <w:t>к</w:t>
            </w:r>
            <w:proofErr w:type="gramEnd"/>
            <w:r w:rsidRPr="005D2AAE">
              <w:rPr>
                <w:sz w:val="20"/>
                <w:szCs w:val="20"/>
              </w:rPr>
              <w:t xml:space="preserve">ілдіктің дипломатиялық қызметкерлеріне </w:t>
            </w:r>
            <w:proofErr w:type="spellStart"/>
            <w:r w:rsidRPr="005D2AAE">
              <w:rPr>
                <w:sz w:val="20"/>
                <w:szCs w:val="20"/>
              </w:rPr>
              <w:t>арнайы</w:t>
            </w:r>
            <w:proofErr w:type="spellEnd"/>
            <w:r w:rsidRPr="005D2AAE">
              <w:rPr>
                <w:sz w:val="20"/>
                <w:szCs w:val="20"/>
              </w:rPr>
              <w:t xml:space="preserve"> жеңілдіктер.</w:t>
            </w:r>
          </w:p>
          <w:p w:rsidR="00200B76" w:rsidRPr="00413F9C" w:rsidRDefault="00200B76" w:rsidP="001107A0">
            <w:pPr>
              <w:pStyle w:val="normal"/>
              <w:jc w:val="both"/>
              <w:rPr>
                <w:b/>
                <w:sz w:val="20"/>
                <w:szCs w:val="20"/>
              </w:rPr>
            </w:pPr>
          </w:p>
        </w:tc>
      </w:tr>
      <w:tr w:rsidR="00200B76" w:rsidRPr="00413F9C" w:rsidTr="001107A0">
        <w:trPr>
          <w:gridAfter w:val="1"/>
          <w:wAfter w:w="1202" w:type="dxa"/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B76" w:rsidRPr="00162B5D" w:rsidRDefault="00200B76" w:rsidP="001107A0">
            <w:pPr>
              <w:pStyle w:val="normal"/>
              <w:jc w:val="center"/>
              <w:rPr>
                <w:sz w:val="20"/>
                <w:szCs w:val="20"/>
              </w:rPr>
            </w:pPr>
            <w:r w:rsidRPr="00162B5D"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8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B76" w:rsidRPr="00413F9C" w:rsidRDefault="00200B76" w:rsidP="001107A0">
            <w:pPr>
              <w:pStyle w:val="normal"/>
              <w:jc w:val="both"/>
              <w:rPr>
                <w:b/>
                <w:sz w:val="20"/>
                <w:szCs w:val="20"/>
              </w:rPr>
            </w:pPr>
            <w:r w:rsidRPr="00413F9C">
              <w:rPr>
                <w:b/>
                <w:color w:val="FF0000"/>
                <w:sz w:val="20"/>
                <w:szCs w:val="20"/>
              </w:rPr>
              <w:t>АБ</w:t>
            </w:r>
            <w:r w:rsidRPr="00413F9C">
              <w:rPr>
                <w:b/>
                <w:sz w:val="20"/>
                <w:szCs w:val="20"/>
              </w:rPr>
              <w:t xml:space="preserve"> 1</w:t>
            </w:r>
          </w:p>
        </w:tc>
      </w:tr>
      <w:tr w:rsidR="00200B76" w:rsidRPr="004D2E13" w:rsidTr="001107A0">
        <w:trPr>
          <w:gridAfter w:val="1"/>
          <w:wAfter w:w="1202" w:type="dxa"/>
          <w:trHeight w:val="64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B76" w:rsidRPr="00162B5D" w:rsidRDefault="00200B76" w:rsidP="001107A0">
            <w:pPr>
              <w:pStyle w:val="normal"/>
              <w:jc w:val="center"/>
              <w:rPr>
                <w:sz w:val="20"/>
                <w:szCs w:val="20"/>
              </w:rPr>
            </w:pPr>
            <w:r w:rsidRPr="00162B5D">
              <w:rPr>
                <w:sz w:val="20"/>
                <w:szCs w:val="20"/>
              </w:rPr>
              <w:t>6</w:t>
            </w:r>
          </w:p>
        </w:tc>
        <w:tc>
          <w:tcPr>
            <w:tcW w:w="8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B76" w:rsidRPr="004D2E13" w:rsidRDefault="00200B76" w:rsidP="001107A0">
            <w:pPr>
              <w:pStyle w:val="normal"/>
              <w:jc w:val="both"/>
              <w:rPr>
                <w:sz w:val="20"/>
                <w:szCs w:val="20"/>
              </w:rPr>
            </w:pPr>
            <w:r w:rsidRPr="004D2E13">
              <w:rPr>
                <w:sz w:val="20"/>
                <w:szCs w:val="20"/>
              </w:rPr>
              <w:t xml:space="preserve">Д. </w:t>
            </w:r>
            <w:r w:rsidRPr="004D2E13">
              <w:rPr>
                <w:sz w:val="20"/>
                <w:szCs w:val="20"/>
                <w:lang w:val="kk-KZ"/>
              </w:rPr>
              <w:t>К</w:t>
            </w:r>
            <w:proofErr w:type="spellStart"/>
            <w:r w:rsidRPr="004D2E13">
              <w:rPr>
                <w:sz w:val="20"/>
                <w:szCs w:val="20"/>
              </w:rPr>
              <w:t>едендік</w:t>
            </w:r>
            <w:proofErr w:type="spellEnd"/>
            <w:r w:rsidRPr="004D2E13">
              <w:rPr>
                <w:sz w:val="20"/>
                <w:szCs w:val="20"/>
              </w:rPr>
              <w:t xml:space="preserve"> бақылаудың жүргізілуін қамтамасыз </w:t>
            </w:r>
            <w:proofErr w:type="spellStart"/>
            <w:r w:rsidRPr="004D2E13">
              <w:rPr>
                <w:sz w:val="20"/>
                <w:szCs w:val="20"/>
              </w:rPr>
              <w:t>ететін</w:t>
            </w:r>
            <w:proofErr w:type="spellEnd"/>
            <w:r w:rsidRPr="004D2E13">
              <w:rPr>
                <w:sz w:val="20"/>
                <w:szCs w:val="20"/>
              </w:rPr>
              <w:t xml:space="preserve"> </w:t>
            </w:r>
            <w:proofErr w:type="spellStart"/>
            <w:r w:rsidRPr="004D2E13">
              <w:rPr>
                <w:sz w:val="20"/>
                <w:szCs w:val="20"/>
              </w:rPr>
              <w:t>шаралар</w:t>
            </w:r>
            <w:proofErr w:type="spellEnd"/>
            <w:r w:rsidRPr="004D2E13">
              <w:rPr>
                <w:sz w:val="20"/>
                <w:szCs w:val="20"/>
              </w:rPr>
              <w:t xml:space="preserve"> және </w:t>
            </w:r>
            <w:proofErr w:type="spellStart"/>
            <w:r w:rsidRPr="004D2E13">
              <w:rPr>
                <w:sz w:val="20"/>
                <w:szCs w:val="20"/>
              </w:rPr>
              <w:t>оларды</w:t>
            </w:r>
            <w:proofErr w:type="spellEnd"/>
            <w:r w:rsidRPr="004D2E13">
              <w:rPr>
                <w:sz w:val="20"/>
                <w:szCs w:val="20"/>
              </w:rPr>
              <w:t xml:space="preserve"> қолдану</w:t>
            </w:r>
          </w:p>
        </w:tc>
      </w:tr>
      <w:tr w:rsidR="00200B76" w:rsidRPr="004D2E13" w:rsidTr="001107A0">
        <w:trPr>
          <w:gridAfter w:val="1"/>
          <w:wAfter w:w="1202" w:type="dxa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B76" w:rsidRPr="00162B5D" w:rsidRDefault="00200B76" w:rsidP="001107A0">
            <w:pPr>
              <w:pStyle w:val="normal"/>
              <w:jc w:val="center"/>
              <w:rPr>
                <w:sz w:val="20"/>
                <w:szCs w:val="20"/>
              </w:rPr>
            </w:pPr>
            <w:r w:rsidRPr="00162B5D">
              <w:rPr>
                <w:sz w:val="20"/>
                <w:szCs w:val="20"/>
              </w:rPr>
              <w:t>6</w:t>
            </w:r>
          </w:p>
        </w:tc>
        <w:tc>
          <w:tcPr>
            <w:tcW w:w="8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B76" w:rsidRPr="004D2E13" w:rsidRDefault="00200B76" w:rsidP="001107A0">
            <w:pPr>
              <w:pStyle w:val="normal"/>
              <w:jc w:val="both"/>
              <w:rPr>
                <w:sz w:val="20"/>
                <w:szCs w:val="20"/>
              </w:rPr>
            </w:pPr>
            <w:r w:rsidRPr="004D2E13">
              <w:rPr>
                <w:sz w:val="20"/>
                <w:szCs w:val="20"/>
              </w:rPr>
              <w:t xml:space="preserve">ПС </w:t>
            </w:r>
            <w:r w:rsidRPr="004D2E13">
              <w:rPr>
                <w:sz w:val="20"/>
                <w:szCs w:val="20"/>
                <w:lang w:val="kk-KZ"/>
              </w:rPr>
              <w:t>К</w:t>
            </w:r>
            <w:proofErr w:type="spellStart"/>
            <w:r w:rsidRPr="004D2E13">
              <w:rPr>
                <w:sz w:val="20"/>
                <w:szCs w:val="20"/>
              </w:rPr>
              <w:t>едендік</w:t>
            </w:r>
            <w:proofErr w:type="spellEnd"/>
            <w:r w:rsidRPr="004D2E13">
              <w:rPr>
                <w:sz w:val="20"/>
                <w:szCs w:val="20"/>
              </w:rPr>
              <w:t xml:space="preserve"> бақылаудың жүргізілуін қамтамасыз </w:t>
            </w:r>
            <w:proofErr w:type="spellStart"/>
            <w:r w:rsidRPr="004D2E13">
              <w:rPr>
                <w:sz w:val="20"/>
                <w:szCs w:val="20"/>
              </w:rPr>
              <w:t>ететін</w:t>
            </w:r>
            <w:proofErr w:type="spellEnd"/>
            <w:r w:rsidRPr="004D2E13">
              <w:rPr>
                <w:sz w:val="20"/>
                <w:szCs w:val="20"/>
              </w:rPr>
              <w:t xml:space="preserve"> </w:t>
            </w:r>
            <w:proofErr w:type="spellStart"/>
            <w:r w:rsidRPr="004D2E13">
              <w:rPr>
                <w:sz w:val="20"/>
                <w:szCs w:val="20"/>
              </w:rPr>
              <w:t>шаралар</w:t>
            </w:r>
            <w:proofErr w:type="spellEnd"/>
            <w:r w:rsidRPr="004D2E13">
              <w:rPr>
                <w:sz w:val="20"/>
                <w:szCs w:val="20"/>
              </w:rPr>
              <w:t xml:space="preserve"> және </w:t>
            </w:r>
            <w:proofErr w:type="spellStart"/>
            <w:r w:rsidRPr="004D2E13">
              <w:rPr>
                <w:sz w:val="20"/>
                <w:szCs w:val="20"/>
              </w:rPr>
              <w:t>оларды</w:t>
            </w:r>
            <w:proofErr w:type="spellEnd"/>
            <w:r w:rsidRPr="004D2E13">
              <w:rPr>
                <w:sz w:val="20"/>
                <w:szCs w:val="20"/>
              </w:rPr>
              <w:t xml:space="preserve"> қолдану</w:t>
            </w:r>
          </w:p>
        </w:tc>
      </w:tr>
      <w:tr w:rsidR="00200B76" w:rsidRPr="004D2E13" w:rsidTr="001107A0">
        <w:trPr>
          <w:gridAfter w:val="1"/>
          <w:wAfter w:w="1202" w:type="dxa"/>
          <w:trHeight w:val="13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B76" w:rsidRPr="00162B5D" w:rsidRDefault="00200B76" w:rsidP="001107A0">
            <w:pPr>
              <w:pStyle w:val="normal"/>
              <w:jc w:val="center"/>
              <w:rPr>
                <w:sz w:val="20"/>
                <w:szCs w:val="20"/>
              </w:rPr>
            </w:pPr>
            <w:r w:rsidRPr="00162B5D">
              <w:rPr>
                <w:sz w:val="20"/>
                <w:szCs w:val="20"/>
              </w:rPr>
              <w:t>7</w:t>
            </w:r>
          </w:p>
        </w:tc>
        <w:tc>
          <w:tcPr>
            <w:tcW w:w="8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B76" w:rsidRPr="004D2E13" w:rsidRDefault="00200B76" w:rsidP="001107A0">
            <w:pPr>
              <w:pStyle w:val="normal"/>
              <w:jc w:val="both"/>
              <w:rPr>
                <w:sz w:val="20"/>
                <w:szCs w:val="20"/>
              </w:rPr>
            </w:pPr>
            <w:r w:rsidRPr="004D2E13">
              <w:rPr>
                <w:sz w:val="20"/>
                <w:szCs w:val="20"/>
              </w:rPr>
              <w:t xml:space="preserve">Д. </w:t>
            </w:r>
            <w:r w:rsidRPr="004D2E13">
              <w:rPr>
                <w:sz w:val="20"/>
                <w:szCs w:val="20"/>
                <w:lang w:val="kk-KZ"/>
              </w:rPr>
              <w:t>К</w:t>
            </w:r>
            <w:r w:rsidRPr="004D2E13">
              <w:rPr>
                <w:sz w:val="20"/>
                <w:szCs w:val="20"/>
              </w:rPr>
              <w:t xml:space="preserve">еден </w:t>
            </w:r>
            <w:proofErr w:type="spellStart"/>
            <w:r w:rsidRPr="004D2E13">
              <w:rPr>
                <w:sz w:val="20"/>
                <w:szCs w:val="20"/>
              </w:rPr>
              <w:t>органдары</w:t>
            </w:r>
            <w:proofErr w:type="spellEnd"/>
            <w:r w:rsidRPr="004D2E13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4D2E13">
              <w:rPr>
                <w:sz w:val="20"/>
                <w:szCs w:val="20"/>
              </w:rPr>
              <w:t>пайдаланатын</w:t>
            </w:r>
            <w:proofErr w:type="spellEnd"/>
            <w:proofErr w:type="gramEnd"/>
            <w:r w:rsidRPr="004D2E13">
              <w:rPr>
                <w:sz w:val="20"/>
                <w:szCs w:val="20"/>
              </w:rPr>
              <w:t xml:space="preserve"> ақпараттық жүйелер мен ақпараттық- коммуникациялық </w:t>
            </w:r>
            <w:proofErr w:type="spellStart"/>
            <w:r w:rsidRPr="004D2E13">
              <w:rPr>
                <w:sz w:val="20"/>
                <w:szCs w:val="20"/>
              </w:rPr>
              <w:t>технологиялар</w:t>
            </w:r>
            <w:proofErr w:type="spellEnd"/>
          </w:p>
        </w:tc>
      </w:tr>
      <w:tr w:rsidR="00200B76" w:rsidRPr="004D2E13" w:rsidTr="001107A0">
        <w:trPr>
          <w:gridAfter w:val="1"/>
          <w:wAfter w:w="1202" w:type="dxa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B76" w:rsidRPr="00162B5D" w:rsidRDefault="00200B76" w:rsidP="001107A0">
            <w:pPr>
              <w:pStyle w:val="normal"/>
              <w:jc w:val="center"/>
              <w:rPr>
                <w:sz w:val="20"/>
                <w:szCs w:val="20"/>
              </w:rPr>
            </w:pPr>
            <w:r w:rsidRPr="00162B5D">
              <w:rPr>
                <w:sz w:val="20"/>
                <w:szCs w:val="20"/>
              </w:rPr>
              <w:t>7</w:t>
            </w:r>
          </w:p>
        </w:tc>
        <w:tc>
          <w:tcPr>
            <w:tcW w:w="8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B76" w:rsidRPr="004D2E13" w:rsidRDefault="00200B76" w:rsidP="001107A0">
            <w:pPr>
              <w:pStyle w:val="normal"/>
              <w:jc w:val="both"/>
              <w:rPr>
                <w:sz w:val="20"/>
                <w:szCs w:val="20"/>
              </w:rPr>
            </w:pPr>
            <w:r w:rsidRPr="004D2E13">
              <w:rPr>
                <w:sz w:val="20"/>
                <w:szCs w:val="20"/>
              </w:rPr>
              <w:t xml:space="preserve">ПС </w:t>
            </w:r>
          </w:p>
        </w:tc>
      </w:tr>
      <w:tr w:rsidR="00200B76" w:rsidRPr="004D2E13" w:rsidTr="001107A0">
        <w:trPr>
          <w:gridAfter w:val="1"/>
          <w:wAfter w:w="1202" w:type="dxa"/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B76" w:rsidRPr="00162B5D" w:rsidRDefault="00200B76" w:rsidP="001107A0">
            <w:pPr>
              <w:pStyle w:val="normal"/>
              <w:jc w:val="center"/>
              <w:rPr>
                <w:sz w:val="20"/>
                <w:szCs w:val="20"/>
              </w:rPr>
            </w:pPr>
            <w:r w:rsidRPr="00162B5D">
              <w:rPr>
                <w:sz w:val="20"/>
                <w:szCs w:val="20"/>
              </w:rPr>
              <w:t>8</w:t>
            </w:r>
          </w:p>
        </w:tc>
        <w:tc>
          <w:tcPr>
            <w:tcW w:w="8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B76" w:rsidRPr="004D2E13" w:rsidRDefault="00200B76" w:rsidP="001107A0">
            <w:pPr>
              <w:pStyle w:val="normal"/>
              <w:jc w:val="both"/>
              <w:rPr>
                <w:sz w:val="20"/>
                <w:szCs w:val="20"/>
              </w:rPr>
            </w:pPr>
            <w:r w:rsidRPr="004D2E13">
              <w:rPr>
                <w:sz w:val="20"/>
                <w:szCs w:val="20"/>
              </w:rPr>
              <w:t xml:space="preserve">Д. </w:t>
            </w:r>
            <w:r w:rsidRPr="004D2E13">
              <w:rPr>
                <w:sz w:val="20"/>
                <w:szCs w:val="20"/>
                <w:lang w:val="kk-KZ"/>
              </w:rPr>
              <w:t>К</w:t>
            </w:r>
            <w:r w:rsidRPr="004D2E13">
              <w:rPr>
                <w:sz w:val="20"/>
                <w:szCs w:val="20"/>
              </w:rPr>
              <w:t xml:space="preserve">еден органдарының басқа мемлекеттердің </w:t>
            </w:r>
            <w:proofErr w:type="spellStart"/>
            <w:r w:rsidRPr="004D2E13">
              <w:rPr>
                <w:sz w:val="20"/>
                <w:szCs w:val="20"/>
              </w:rPr>
              <w:t>кеден</w:t>
            </w:r>
            <w:proofErr w:type="spellEnd"/>
            <w:r w:rsidRPr="004D2E13">
              <w:rPr>
                <w:sz w:val="20"/>
                <w:szCs w:val="20"/>
              </w:rPr>
              <w:t xml:space="preserve"> </w:t>
            </w:r>
            <w:proofErr w:type="spellStart"/>
            <w:r w:rsidRPr="004D2E13">
              <w:rPr>
                <w:sz w:val="20"/>
                <w:szCs w:val="20"/>
              </w:rPr>
              <w:t>органдарымен</w:t>
            </w:r>
            <w:proofErr w:type="spellEnd"/>
            <w:r w:rsidRPr="004D2E13">
              <w:rPr>
                <w:sz w:val="20"/>
                <w:szCs w:val="20"/>
              </w:rPr>
              <w:t xml:space="preserve"> және халықаралық ұйымдармен ақпараттық және өзге де өзара і</w:t>
            </w:r>
            <w:proofErr w:type="gramStart"/>
            <w:r w:rsidRPr="004D2E13">
              <w:rPr>
                <w:sz w:val="20"/>
                <w:szCs w:val="20"/>
              </w:rPr>
              <w:t>с-</w:t>
            </w:r>
            <w:proofErr w:type="gramEnd"/>
            <w:r w:rsidRPr="004D2E13">
              <w:rPr>
                <w:sz w:val="20"/>
                <w:szCs w:val="20"/>
              </w:rPr>
              <w:t>қимылы</w:t>
            </w:r>
          </w:p>
        </w:tc>
      </w:tr>
      <w:tr w:rsidR="00200B76" w:rsidRPr="004D2E13" w:rsidTr="001107A0">
        <w:trPr>
          <w:gridAfter w:val="1"/>
          <w:wAfter w:w="1202" w:type="dxa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B76" w:rsidRPr="00162B5D" w:rsidRDefault="00200B76" w:rsidP="001107A0">
            <w:pPr>
              <w:pStyle w:val="normal"/>
              <w:jc w:val="center"/>
              <w:rPr>
                <w:sz w:val="20"/>
                <w:szCs w:val="20"/>
              </w:rPr>
            </w:pPr>
            <w:r w:rsidRPr="00162B5D">
              <w:rPr>
                <w:sz w:val="20"/>
                <w:szCs w:val="20"/>
              </w:rPr>
              <w:t>8</w:t>
            </w:r>
          </w:p>
        </w:tc>
        <w:tc>
          <w:tcPr>
            <w:tcW w:w="8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B76" w:rsidRPr="004D2E13" w:rsidRDefault="00200B76" w:rsidP="001107A0">
            <w:pPr>
              <w:pStyle w:val="normal"/>
              <w:jc w:val="both"/>
              <w:rPr>
                <w:sz w:val="20"/>
                <w:szCs w:val="20"/>
              </w:rPr>
            </w:pPr>
            <w:r w:rsidRPr="004D2E13">
              <w:rPr>
                <w:sz w:val="20"/>
                <w:szCs w:val="20"/>
              </w:rPr>
              <w:t xml:space="preserve">ПС </w:t>
            </w:r>
            <w:r w:rsidRPr="004D2E13">
              <w:rPr>
                <w:sz w:val="20"/>
                <w:szCs w:val="20"/>
                <w:lang w:val="kk-KZ"/>
              </w:rPr>
              <w:t>К</w:t>
            </w:r>
            <w:r w:rsidRPr="004D2E13">
              <w:rPr>
                <w:sz w:val="20"/>
                <w:szCs w:val="20"/>
              </w:rPr>
              <w:t xml:space="preserve">еден </w:t>
            </w:r>
            <w:proofErr w:type="spellStart"/>
            <w:r w:rsidRPr="004D2E13">
              <w:rPr>
                <w:sz w:val="20"/>
                <w:szCs w:val="20"/>
              </w:rPr>
              <w:t>органдары</w:t>
            </w:r>
            <w:proofErr w:type="spellEnd"/>
            <w:r w:rsidRPr="004D2E13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4D2E13">
              <w:rPr>
                <w:sz w:val="20"/>
                <w:szCs w:val="20"/>
              </w:rPr>
              <w:t>пайдаланатын</w:t>
            </w:r>
            <w:proofErr w:type="spellEnd"/>
            <w:proofErr w:type="gramEnd"/>
            <w:r w:rsidRPr="004D2E13">
              <w:rPr>
                <w:sz w:val="20"/>
                <w:szCs w:val="20"/>
              </w:rPr>
              <w:t xml:space="preserve"> ақпараттық жүйелер мен ақпараттық- коммуникациялық </w:t>
            </w:r>
            <w:proofErr w:type="spellStart"/>
            <w:r w:rsidRPr="004D2E13">
              <w:rPr>
                <w:sz w:val="20"/>
                <w:szCs w:val="20"/>
              </w:rPr>
              <w:t>технологиялар</w:t>
            </w:r>
            <w:proofErr w:type="spellEnd"/>
          </w:p>
        </w:tc>
      </w:tr>
      <w:tr w:rsidR="00200B76" w:rsidRPr="00413F9C" w:rsidTr="001107A0">
        <w:trPr>
          <w:gridAfter w:val="1"/>
          <w:wAfter w:w="1202" w:type="dxa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B76" w:rsidRPr="00162B5D" w:rsidRDefault="00200B76" w:rsidP="001107A0">
            <w:pPr>
              <w:pStyle w:val="normal"/>
              <w:jc w:val="center"/>
              <w:rPr>
                <w:sz w:val="20"/>
                <w:szCs w:val="20"/>
              </w:rPr>
            </w:pPr>
            <w:r w:rsidRPr="00162B5D">
              <w:rPr>
                <w:sz w:val="20"/>
                <w:szCs w:val="20"/>
              </w:rPr>
              <w:t>8</w:t>
            </w:r>
          </w:p>
        </w:tc>
        <w:tc>
          <w:tcPr>
            <w:tcW w:w="8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B76" w:rsidRPr="00413F9C" w:rsidRDefault="00200B76" w:rsidP="001107A0">
            <w:pPr>
              <w:pStyle w:val="normal"/>
              <w:rPr>
                <w:b/>
                <w:sz w:val="20"/>
                <w:szCs w:val="20"/>
              </w:rPr>
            </w:pPr>
            <w:proofErr w:type="gramStart"/>
            <w:r w:rsidRPr="00413F9C">
              <w:rPr>
                <w:b/>
                <w:color w:val="201F1E"/>
                <w:sz w:val="20"/>
                <w:szCs w:val="20"/>
                <w:highlight w:val="white"/>
              </w:rPr>
              <w:t>С</w:t>
            </w:r>
            <w:proofErr w:type="gramEnd"/>
            <w:r w:rsidRPr="00413F9C">
              <w:rPr>
                <w:b/>
                <w:color w:val="201F1E"/>
                <w:sz w:val="20"/>
                <w:szCs w:val="20"/>
                <w:highlight w:val="white"/>
              </w:rPr>
              <w:t xml:space="preserve">ӨЖ 3 </w:t>
            </w:r>
            <w:proofErr w:type="spellStart"/>
            <w:r w:rsidRPr="00413F9C">
              <w:rPr>
                <w:b/>
                <w:color w:val="201F1E"/>
                <w:sz w:val="20"/>
                <w:szCs w:val="20"/>
                <w:highlight w:val="white"/>
              </w:rPr>
              <w:t>орындау</w:t>
            </w:r>
            <w:proofErr w:type="spellEnd"/>
            <w:r w:rsidRPr="00413F9C">
              <w:rPr>
                <w:b/>
                <w:color w:val="201F1E"/>
                <w:sz w:val="20"/>
                <w:szCs w:val="20"/>
                <w:highlight w:val="white"/>
              </w:rPr>
              <w:t xml:space="preserve"> </w:t>
            </w:r>
            <w:proofErr w:type="spellStart"/>
            <w:r w:rsidRPr="00413F9C">
              <w:rPr>
                <w:b/>
                <w:color w:val="201F1E"/>
                <w:sz w:val="20"/>
                <w:szCs w:val="20"/>
                <w:highlight w:val="white"/>
              </w:rPr>
              <w:t>бойынша</w:t>
            </w:r>
            <w:proofErr w:type="spellEnd"/>
            <w:r w:rsidRPr="00413F9C">
              <w:rPr>
                <w:b/>
                <w:color w:val="201F1E"/>
                <w:sz w:val="20"/>
                <w:szCs w:val="20"/>
                <w:highlight w:val="white"/>
              </w:rPr>
              <w:t xml:space="preserve"> консультация</w:t>
            </w:r>
          </w:p>
        </w:tc>
      </w:tr>
      <w:tr w:rsidR="00200B76" w:rsidRPr="00413F9C" w:rsidTr="001107A0">
        <w:trPr>
          <w:gridAfter w:val="1"/>
          <w:wAfter w:w="1202" w:type="dxa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B76" w:rsidRPr="00162B5D" w:rsidRDefault="00200B76" w:rsidP="001107A0">
            <w:pPr>
              <w:pStyle w:val="normal"/>
              <w:jc w:val="center"/>
              <w:rPr>
                <w:sz w:val="20"/>
                <w:szCs w:val="20"/>
              </w:rPr>
            </w:pPr>
            <w:r w:rsidRPr="00162B5D">
              <w:rPr>
                <w:sz w:val="20"/>
                <w:szCs w:val="20"/>
              </w:rPr>
              <w:t>8</w:t>
            </w:r>
          </w:p>
        </w:tc>
        <w:tc>
          <w:tcPr>
            <w:tcW w:w="8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B76" w:rsidRPr="00495E2F" w:rsidRDefault="00200B76" w:rsidP="001107A0">
            <w:pPr>
              <w:pStyle w:val="normal"/>
              <w:rPr>
                <w:b/>
                <w:sz w:val="20"/>
                <w:szCs w:val="20"/>
              </w:rPr>
            </w:pPr>
            <w:proofErr w:type="gramStart"/>
            <w:r w:rsidRPr="00413F9C">
              <w:rPr>
                <w:b/>
                <w:sz w:val="20"/>
                <w:szCs w:val="20"/>
              </w:rPr>
              <w:t>СӨЖ</w:t>
            </w:r>
            <w:proofErr w:type="gramEnd"/>
            <w:r w:rsidRPr="00413F9C">
              <w:rPr>
                <w:b/>
                <w:sz w:val="20"/>
                <w:szCs w:val="20"/>
              </w:rPr>
              <w:t xml:space="preserve"> 3 </w:t>
            </w:r>
            <w:proofErr w:type="spellStart"/>
            <w:r w:rsidRPr="00495E2F">
              <w:rPr>
                <w:b/>
                <w:sz w:val="20"/>
                <w:szCs w:val="20"/>
              </w:rPr>
              <w:t>Жеке</w:t>
            </w:r>
            <w:proofErr w:type="spellEnd"/>
            <w:r w:rsidRPr="00495E2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95E2F">
              <w:rPr>
                <w:b/>
                <w:sz w:val="20"/>
                <w:szCs w:val="20"/>
              </w:rPr>
              <w:t>тексеру</w:t>
            </w:r>
            <w:proofErr w:type="spellEnd"/>
            <w:r w:rsidRPr="00495E2F">
              <w:rPr>
                <w:b/>
                <w:sz w:val="20"/>
                <w:szCs w:val="20"/>
              </w:rPr>
              <w:t xml:space="preserve"> және оны </w:t>
            </w:r>
            <w:proofErr w:type="spellStart"/>
            <w:r w:rsidRPr="00495E2F">
              <w:rPr>
                <w:b/>
                <w:sz w:val="20"/>
                <w:szCs w:val="20"/>
              </w:rPr>
              <w:t>ресімдеу</w:t>
            </w:r>
            <w:proofErr w:type="spellEnd"/>
            <w:r w:rsidRPr="00495E2F">
              <w:rPr>
                <w:b/>
                <w:sz w:val="20"/>
                <w:szCs w:val="20"/>
              </w:rPr>
              <w:t xml:space="preserve"> тәртібі</w:t>
            </w:r>
          </w:p>
          <w:p w:rsidR="00200B76" w:rsidRPr="00495E2F" w:rsidRDefault="00200B76" w:rsidP="001107A0">
            <w:pPr>
              <w:pStyle w:val="normal"/>
              <w:jc w:val="both"/>
              <w:rPr>
                <w:sz w:val="20"/>
                <w:szCs w:val="20"/>
              </w:rPr>
            </w:pPr>
            <w:proofErr w:type="spellStart"/>
            <w:r w:rsidRPr="00495E2F">
              <w:rPr>
                <w:sz w:val="20"/>
                <w:szCs w:val="20"/>
              </w:rPr>
              <w:t>Жеке</w:t>
            </w:r>
            <w:proofErr w:type="spellEnd"/>
            <w:r w:rsidRPr="00495E2F">
              <w:rPr>
                <w:sz w:val="20"/>
                <w:szCs w:val="20"/>
              </w:rPr>
              <w:t xml:space="preserve"> </w:t>
            </w:r>
            <w:proofErr w:type="spellStart"/>
            <w:r w:rsidRPr="00495E2F">
              <w:rPr>
                <w:sz w:val="20"/>
                <w:szCs w:val="20"/>
              </w:rPr>
              <w:t>тексеру</w:t>
            </w:r>
            <w:proofErr w:type="spellEnd"/>
            <w:r w:rsidRPr="00495E2F">
              <w:rPr>
                <w:sz w:val="20"/>
                <w:szCs w:val="20"/>
              </w:rPr>
              <w:t xml:space="preserve"> </w:t>
            </w:r>
            <w:proofErr w:type="spellStart"/>
            <w:r w:rsidRPr="00495E2F">
              <w:rPr>
                <w:sz w:val="20"/>
                <w:szCs w:val="20"/>
              </w:rPr>
              <w:t>кедендік</w:t>
            </w:r>
            <w:proofErr w:type="spellEnd"/>
            <w:r w:rsidRPr="00495E2F">
              <w:rPr>
                <w:sz w:val="20"/>
                <w:szCs w:val="20"/>
              </w:rPr>
              <w:t xml:space="preserve"> бақылаудың </w:t>
            </w:r>
            <w:proofErr w:type="spellStart"/>
            <w:r w:rsidRPr="00495E2F">
              <w:rPr>
                <w:sz w:val="20"/>
                <w:szCs w:val="20"/>
              </w:rPr>
              <w:t>ерекше</w:t>
            </w:r>
            <w:proofErr w:type="spellEnd"/>
            <w:r w:rsidRPr="00495E2F">
              <w:rPr>
                <w:sz w:val="20"/>
                <w:szCs w:val="20"/>
              </w:rPr>
              <w:t xml:space="preserve"> </w:t>
            </w:r>
            <w:proofErr w:type="spellStart"/>
            <w:r w:rsidRPr="00495E2F">
              <w:rPr>
                <w:sz w:val="20"/>
                <w:szCs w:val="20"/>
              </w:rPr>
              <w:t>нысаны</w:t>
            </w:r>
            <w:proofErr w:type="spellEnd"/>
            <w:r w:rsidRPr="00495E2F">
              <w:rPr>
                <w:sz w:val="20"/>
                <w:szCs w:val="20"/>
              </w:rPr>
              <w:t xml:space="preserve"> </w:t>
            </w:r>
            <w:proofErr w:type="spellStart"/>
            <w:r w:rsidRPr="00495E2F">
              <w:rPr>
                <w:sz w:val="20"/>
                <w:szCs w:val="20"/>
              </w:rPr>
              <w:t>ретінде</w:t>
            </w:r>
            <w:proofErr w:type="spellEnd"/>
            <w:r w:rsidRPr="00495E2F">
              <w:rPr>
                <w:sz w:val="20"/>
                <w:szCs w:val="20"/>
              </w:rPr>
              <w:t>.</w:t>
            </w:r>
          </w:p>
          <w:p w:rsidR="00200B76" w:rsidRPr="00495E2F" w:rsidRDefault="00200B76" w:rsidP="001107A0">
            <w:pPr>
              <w:pStyle w:val="normal"/>
              <w:jc w:val="both"/>
              <w:rPr>
                <w:sz w:val="20"/>
                <w:szCs w:val="20"/>
              </w:rPr>
            </w:pPr>
            <w:proofErr w:type="spellStart"/>
            <w:r w:rsidRPr="00495E2F">
              <w:rPr>
                <w:sz w:val="20"/>
                <w:szCs w:val="20"/>
              </w:rPr>
              <w:t>Жеке</w:t>
            </w:r>
            <w:proofErr w:type="spellEnd"/>
            <w:r w:rsidRPr="00495E2F">
              <w:rPr>
                <w:sz w:val="20"/>
                <w:szCs w:val="20"/>
              </w:rPr>
              <w:t xml:space="preserve"> тексерудің түсінігі мен мақсаттары. </w:t>
            </w:r>
            <w:proofErr w:type="spellStart"/>
            <w:r w:rsidRPr="00495E2F">
              <w:rPr>
                <w:sz w:val="20"/>
                <w:szCs w:val="20"/>
              </w:rPr>
              <w:t>Жеке</w:t>
            </w:r>
            <w:proofErr w:type="spellEnd"/>
            <w:r w:rsidRPr="00495E2F">
              <w:rPr>
                <w:sz w:val="20"/>
                <w:szCs w:val="20"/>
              </w:rPr>
              <w:t xml:space="preserve"> </w:t>
            </w:r>
            <w:proofErr w:type="spellStart"/>
            <w:r w:rsidRPr="00495E2F">
              <w:rPr>
                <w:sz w:val="20"/>
                <w:szCs w:val="20"/>
              </w:rPr>
              <w:t>тексеру</w:t>
            </w:r>
            <w:proofErr w:type="spellEnd"/>
            <w:r w:rsidRPr="00495E2F">
              <w:rPr>
                <w:sz w:val="20"/>
                <w:szCs w:val="20"/>
              </w:rPr>
              <w:t xml:space="preserve"> жүргізу </w:t>
            </w:r>
            <w:proofErr w:type="spellStart"/>
            <w:r w:rsidRPr="00495E2F">
              <w:rPr>
                <w:sz w:val="20"/>
                <w:szCs w:val="20"/>
              </w:rPr>
              <w:t>туралы</w:t>
            </w:r>
            <w:proofErr w:type="spellEnd"/>
            <w:r w:rsidRPr="00495E2F">
              <w:rPr>
                <w:sz w:val="20"/>
                <w:szCs w:val="20"/>
              </w:rPr>
              <w:t xml:space="preserve"> </w:t>
            </w:r>
            <w:proofErr w:type="spellStart"/>
            <w:r w:rsidRPr="00495E2F">
              <w:rPr>
                <w:sz w:val="20"/>
                <w:szCs w:val="20"/>
              </w:rPr>
              <w:t>шешім</w:t>
            </w:r>
            <w:proofErr w:type="spellEnd"/>
            <w:r w:rsidRPr="00495E2F">
              <w:rPr>
                <w:sz w:val="20"/>
                <w:szCs w:val="20"/>
              </w:rPr>
              <w:t xml:space="preserve">. </w:t>
            </w:r>
          </w:p>
          <w:p w:rsidR="00200B76" w:rsidRPr="00495E2F" w:rsidRDefault="00200B76" w:rsidP="001107A0">
            <w:pPr>
              <w:pStyle w:val="normal"/>
              <w:jc w:val="both"/>
              <w:rPr>
                <w:sz w:val="20"/>
                <w:szCs w:val="20"/>
              </w:rPr>
            </w:pPr>
            <w:proofErr w:type="spellStart"/>
            <w:r w:rsidRPr="00495E2F">
              <w:rPr>
                <w:sz w:val="20"/>
                <w:szCs w:val="20"/>
              </w:rPr>
              <w:t>Жеке</w:t>
            </w:r>
            <w:proofErr w:type="spellEnd"/>
            <w:r w:rsidRPr="00495E2F">
              <w:rPr>
                <w:sz w:val="20"/>
                <w:szCs w:val="20"/>
              </w:rPr>
              <w:t xml:space="preserve"> </w:t>
            </w:r>
            <w:proofErr w:type="spellStart"/>
            <w:r w:rsidRPr="00495E2F">
              <w:rPr>
                <w:sz w:val="20"/>
                <w:szCs w:val="20"/>
              </w:rPr>
              <w:t>тексеруге</w:t>
            </w:r>
            <w:proofErr w:type="spellEnd"/>
            <w:r w:rsidRPr="00495E2F">
              <w:rPr>
                <w:sz w:val="20"/>
                <w:szCs w:val="20"/>
              </w:rPr>
              <w:t xml:space="preserve"> қатысатын </w:t>
            </w:r>
            <w:proofErr w:type="spellStart"/>
            <w:r w:rsidRPr="00495E2F">
              <w:rPr>
                <w:sz w:val="20"/>
                <w:szCs w:val="20"/>
              </w:rPr>
              <w:t>адамдар</w:t>
            </w:r>
            <w:proofErr w:type="spellEnd"/>
            <w:r w:rsidRPr="00495E2F">
              <w:rPr>
                <w:sz w:val="20"/>
                <w:szCs w:val="20"/>
              </w:rPr>
              <w:t xml:space="preserve">. </w:t>
            </w:r>
            <w:proofErr w:type="spellStart"/>
            <w:r w:rsidRPr="00495E2F">
              <w:rPr>
                <w:sz w:val="20"/>
                <w:szCs w:val="20"/>
              </w:rPr>
              <w:t>Жеке</w:t>
            </w:r>
            <w:proofErr w:type="spellEnd"/>
            <w:r w:rsidRPr="00495E2F">
              <w:rPr>
                <w:sz w:val="20"/>
                <w:szCs w:val="20"/>
              </w:rPr>
              <w:t xml:space="preserve"> </w:t>
            </w:r>
            <w:proofErr w:type="spellStart"/>
            <w:r w:rsidRPr="00495E2F">
              <w:rPr>
                <w:sz w:val="20"/>
                <w:szCs w:val="20"/>
              </w:rPr>
              <w:t>тексеру</w:t>
            </w:r>
            <w:proofErr w:type="spellEnd"/>
            <w:r w:rsidRPr="00495E2F">
              <w:rPr>
                <w:sz w:val="20"/>
                <w:szCs w:val="20"/>
              </w:rPr>
              <w:t xml:space="preserve"> жүргізу кезеңдері. </w:t>
            </w:r>
            <w:proofErr w:type="spellStart"/>
            <w:r w:rsidRPr="00495E2F">
              <w:rPr>
                <w:sz w:val="20"/>
                <w:szCs w:val="20"/>
              </w:rPr>
              <w:t>Жеке</w:t>
            </w:r>
            <w:proofErr w:type="spellEnd"/>
            <w:r w:rsidRPr="00495E2F">
              <w:rPr>
                <w:sz w:val="20"/>
                <w:szCs w:val="20"/>
              </w:rPr>
              <w:t xml:space="preserve"> </w:t>
            </w:r>
            <w:proofErr w:type="spellStart"/>
            <w:r w:rsidRPr="00495E2F">
              <w:rPr>
                <w:sz w:val="20"/>
                <w:szCs w:val="20"/>
              </w:rPr>
              <w:t>тексеру</w:t>
            </w:r>
            <w:proofErr w:type="spellEnd"/>
            <w:r w:rsidRPr="00495E2F">
              <w:rPr>
                <w:sz w:val="20"/>
                <w:szCs w:val="20"/>
              </w:rPr>
              <w:t xml:space="preserve"> жүргізу тәртібі. </w:t>
            </w:r>
            <w:proofErr w:type="spellStart"/>
            <w:r w:rsidRPr="00495E2F">
              <w:rPr>
                <w:sz w:val="20"/>
                <w:szCs w:val="20"/>
              </w:rPr>
              <w:t>Жеке</w:t>
            </w:r>
            <w:proofErr w:type="spellEnd"/>
            <w:r w:rsidRPr="00495E2F">
              <w:rPr>
                <w:sz w:val="20"/>
                <w:szCs w:val="20"/>
              </w:rPr>
              <w:t xml:space="preserve"> </w:t>
            </w:r>
            <w:proofErr w:type="spellStart"/>
            <w:r w:rsidRPr="00495E2F">
              <w:rPr>
                <w:sz w:val="20"/>
                <w:szCs w:val="20"/>
              </w:rPr>
              <w:t>тексеруді</w:t>
            </w:r>
            <w:proofErr w:type="spellEnd"/>
            <w:r w:rsidRPr="00495E2F">
              <w:rPr>
                <w:sz w:val="20"/>
                <w:szCs w:val="20"/>
              </w:rPr>
              <w:t xml:space="preserve"> құжаттық </w:t>
            </w:r>
            <w:proofErr w:type="spellStart"/>
            <w:r w:rsidRPr="00495E2F">
              <w:rPr>
                <w:sz w:val="20"/>
                <w:szCs w:val="20"/>
              </w:rPr>
              <w:t>ресімдеу</w:t>
            </w:r>
            <w:proofErr w:type="spellEnd"/>
            <w:r w:rsidRPr="00495E2F">
              <w:rPr>
                <w:sz w:val="20"/>
                <w:szCs w:val="20"/>
              </w:rPr>
              <w:t>.</w:t>
            </w:r>
          </w:p>
          <w:p w:rsidR="00200B76" w:rsidRPr="00495E2F" w:rsidRDefault="00200B76" w:rsidP="001107A0">
            <w:pPr>
              <w:pStyle w:val="normal"/>
              <w:jc w:val="both"/>
              <w:rPr>
                <w:sz w:val="20"/>
                <w:szCs w:val="20"/>
              </w:rPr>
            </w:pPr>
            <w:proofErr w:type="spellStart"/>
            <w:r w:rsidRPr="00495E2F">
              <w:rPr>
                <w:sz w:val="20"/>
                <w:szCs w:val="20"/>
              </w:rPr>
              <w:t>Жеке</w:t>
            </w:r>
            <w:proofErr w:type="spellEnd"/>
            <w:r w:rsidRPr="00495E2F">
              <w:rPr>
                <w:sz w:val="20"/>
                <w:szCs w:val="20"/>
              </w:rPr>
              <w:t xml:space="preserve"> </w:t>
            </w:r>
            <w:proofErr w:type="spellStart"/>
            <w:r w:rsidRPr="00495E2F">
              <w:rPr>
                <w:sz w:val="20"/>
                <w:szCs w:val="20"/>
              </w:rPr>
              <w:t>тексеруден</w:t>
            </w:r>
            <w:proofErr w:type="spellEnd"/>
            <w:r w:rsidRPr="00495E2F">
              <w:rPr>
                <w:sz w:val="20"/>
                <w:szCs w:val="20"/>
              </w:rPr>
              <w:t xml:space="preserve"> </w:t>
            </w:r>
            <w:proofErr w:type="spellStart"/>
            <w:r w:rsidRPr="00495E2F">
              <w:rPr>
                <w:sz w:val="20"/>
                <w:szCs w:val="20"/>
              </w:rPr>
              <w:t>босату</w:t>
            </w:r>
            <w:proofErr w:type="spellEnd"/>
            <w:r w:rsidRPr="00495E2F">
              <w:rPr>
                <w:sz w:val="20"/>
                <w:szCs w:val="20"/>
              </w:rPr>
              <w:t xml:space="preserve">. </w:t>
            </w:r>
            <w:proofErr w:type="gramStart"/>
            <w:r w:rsidRPr="00495E2F">
              <w:rPr>
                <w:sz w:val="20"/>
                <w:szCs w:val="20"/>
              </w:rPr>
              <w:t>Же</w:t>
            </w:r>
            <w:proofErr w:type="gramEnd"/>
            <w:r w:rsidRPr="00495E2F">
              <w:rPr>
                <w:sz w:val="20"/>
                <w:szCs w:val="20"/>
              </w:rPr>
              <w:t xml:space="preserve">ңілдіктер, артықшылықтар мен </w:t>
            </w:r>
            <w:proofErr w:type="spellStart"/>
            <w:r w:rsidRPr="00495E2F">
              <w:rPr>
                <w:sz w:val="20"/>
                <w:szCs w:val="20"/>
              </w:rPr>
              <w:t>иммунитеттер</w:t>
            </w:r>
            <w:proofErr w:type="spellEnd"/>
            <w:r w:rsidRPr="00495E2F">
              <w:rPr>
                <w:sz w:val="20"/>
                <w:szCs w:val="20"/>
              </w:rPr>
              <w:t xml:space="preserve">. </w:t>
            </w:r>
            <w:proofErr w:type="spellStart"/>
            <w:r w:rsidRPr="00495E2F">
              <w:rPr>
                <w:sz w:val="20"/>
                <w:szCs w:val="20"/>
              </w:rPr>
              <w:t>Тауарлар</w:t>
            </w:r>
            <w:proofErr w:type="spellEnd"/>
            <w:r w:rsidRPr="00495E2F">
              <w:rPr>
                <w:sz w:val="20"/>
                <w:szCs w:val="20"/>
              </w:rPr>
              <w:t xml:space="preserve"> мен </w:t>
            </w:r>
            <w:proofErr w:type="spellStart"/>
            <w:r w:rsidRPr="00495E2F">
              <w:rPr>
                <w:sz w:val="20"/>
                <w:szCs w:val="20"/>
              </w:rPr>
              <w:t>жеке</w:t>
            </w:r>
            <w:proofErr w:type="spellEnd"/>
            <w:r w:rsidRPr="00495E2F">
              <w:rPr>
                <w:sz w:val="20"/>
                <w:szCs w:val="20"/>
              </w:rPr>
              <w:t xml:space="preserve"> кө</w:t>
            </w:r>
            <w:proofErr w:type="gramStart"/>
            <w:r w:rsidRPr="00495E2F">
              <w:rPr>
                <w:sz w:val="20"/>
                <w:szCs w:val="20"/>
              </w:rPr>
              <w:t>л</w:t>
            </w:r>
            <w:proofErr w:type="gramEnd"/>
            <w:r w:rsidRPr="00495E2F">
              <w:rPr>
                <w:sz w:val="20"/>
                <w:szCs w:val="20"/>
              </w:rPr>
              <w:t xml:space="preserve">іктерге қатысты </w:t>
            </w:r>
            <w:proofErr w:type="spellStart"/>
            <w:r w:rsidRPr="00495E2F">
              <w:rPr>
                <w:sz w:val="20"/>
                <w:szCs w:val="20"/>
              </w:rPr>
              <w:t>арнайы</w:t>
            </w:r>
            <w:proofErr w:type="spellEnd"/>
            <w:r w:rsidRPr="00495E2F">
              <w:rPr>
                <w:sz w:val="20"/>
                <w:szCs w:val="20"/>
              </w:rPr>
              <w:t xml:space="preserve"> </w:t>
            </w:r>
            <w:proofErr w:type="spellStart"/>
            <w:r w:rsidRPr="00495E2F">
              <w:rPr>
                <w:sz w:val="20"/>
                <w:szCs w:val="20"/>
              </w:rPr>
              <w:t>шектеулер</w:t>
            </w:r>
            <w:proofErr w:type="spellEnd"/>
            <w:r w:rsidRPr="00495E2F">
              <w:rPr>
                <w:sz w:val="20"/>
                <w:szCs w:val="20"/>
              </w:rPr>
              <w:t>.</w:t>
            </w:r>
          </w:p>
          <w:p w:rsidR="00200B76" w:rsidRPr="00413F9C" w:rsidRDefault="00200B76" w:rsidP="001107A0">
            <w:pPr>
              <w:pStyle w:val="normal"/>
              <w:rPr>
                <w:b/>
                <w:sz w:val="20"/>
                <w:szCs w:val="20"/>
              </w:rPr>
            </w:pPr>
          </w:p>
        </w:tc>
      </w:tr>
      <w:tr w:rsidR="00200B76" w:rsidRPr="004D2E13" w:rsidTr="001107A0">
        <w:trPr>
          <w:gridAfter w:val="1"/>
          <w:wAfter w:w="1202" w:type="dxa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B76" w:rsidRPr="00162B5D" w:rsidRDefault="00200B76" w:rsidP="001107A0">
            <w:pPr>
              <w:pStyle w:val="normal"/>
              <w:jc w:val="center"/>
              <w:rPr>
                <w:sz w:val="20"/>
                <w:szCs w:val="20"/>
              </w:rPr>
            </w:pPr>
            <w:r w:rsidRPr="00162B5D">
              <w:rPr>
                <w:sz w:val="20"/>
                <w:szCs w:val="20"/>
              </w:rPr>
              <w:t>9</w:t>
            </w:r>
          </w:p>
        </w:tc>
        <w:tc>
          <w:tcPr>
            <w:tcW w:w="8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B76" w:rsidRPr="004D2E13" w:rsidRDefault="00200B76" w:rsidP="001107A0">
            <w:pPr>
              <w:pStyle w:val="normal"/>
              <w:jc w:val="both"/>
              <w:rPr>
                <w:sz w:val="20"/>
                <w:szCs w:val="20"/>
              </w:rPr>
            </w:pPr>
            <w:r w:rsidRPr="004D2E13">
              <w:rPr>
                <w:sz w:val="20"/>
                <w:szCs w:val="20"/>
              </w:rPr>
              <w:t xml:space="preserve">Д. Сыртқы экономикалық қызметке қатысушыларды — </w:t>
            </w:r>
            <w:proofErr w:type="spellStart"/>
            <w:r w:rsidRPr="004D2E13">
              <w:rPr>
                <w:sz w:val="20"/>
                <w:szCs w:val="20"/>
              </w:rPr>
              <w:t>кедендік</w:t>
            </w:r>
            <w:proofErr w:type="spellEnd"/>
            <w:r w:rsidRPr="004D2E13">
              <w:rPr>
                <w:sz w:val="20"/>
                <w:szCs w:val="20"/>
              </w:rPr>
              <w:t xml:space="preserve"> ә</w:t>
            </w:r>
            <w:proofErr w:type="gramStart"/>
            <w:r w:rsidRPr="004D2E13">
              <w:rPr>
                <w:sz w:val="20"/>
                <w:szCs w:val="20"/>
              </w:rPr>
              <w:t>к</w:t>
            </w:r>
            <w:proofErr w:type="gramEnd"/>
            <w:r w:rsidRPr="004D2E13">
              <w:rPr>
                <w:sz w:val="20"/>
                <w:szCs w:val="20"/>
              </w:rPr>
              <w:t xml:space="preserve">імшілендіру </w:t>
            </w:r>
            <w:proofErr w:type="spellStart"/>
            <w:r w:rsidRPr="004D2E13">
              <w:rPr>
                <w:sz w:val="20"/>
                <w:szCs w:val="20"/>
              </w:rPr>
              <w:t>элементін</w:t>
            </w:r>
            <w:proofErr w:type="spellEnd"/>
            <w:r w:rsidRPr="004D2E13">
              <w:rPr>
                <w:sz w:val="20"/>
                <w:szCs w:val="20"/>
              </w:rPr>
              <w:t xml:space="preserve"> </w:t>
            </w:r>
            <w:proofErr w:type="spellStart"/>
            <w:r w:rsidRPr="004D2E13">
              <w:rPr>
                <w:sz w:val="20"/>
                <w:szCs w:val="20"/>
              </w:rPr>
              <w:t>тексеру</w:t>
            </w:r>
            <w:proofErr w:type="spellEnd"/>
            <w:r w:rsidRPr="004D2E13">
              <w:rPr>
                <w:sz w:val="20"/>
                <w:szCs w:val="20"/>
              </w:rPr>
              <w:t xml:space="preserve"> </w:t>
            </w:r>
            <w:proofErr w:type="spellStart"/>
            <w:r w:rsidRPr="004D2E13">
              <w:rPr>
                <w:sz w:val="20"/>
                <w:szCs w:val="20"/>
              </w:rPr>
              <w:t>ерекшеліктері</w:t>
            </w:r>
            <w:proofErr w:type="spellEnd"/>
          </w:p>
        </w:tc>
      </w:tr>
      <w:tr w:rsidR="00200B76" w:rsidRPr="004D2E13" w:rsidTr="001107A0">
        <w:trPr>
          <w:gridAfter w:val="1"/>
          <w:wAfter w:w="1202" w:type="dxa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B76" w:rsidRPr="00162B5D" w:rsidRDefault="00200B76" w:rsidP="001107A0">
            <w:pPr>
              <w:pStyle w:val="normal"/>
              <w:jc w:val="center"/>
              <w:rPr>
                <w:sz w:val="20"/>
                <w:szCs w:val="20"/>
              </w:rPr>
            </w:pPr>
            <w:r w:rsidRPr="00162B5D">
              <w:rPr>
                <w:sz w:val="20"/>
                <w:szCs w:val="20"/>
              </w:rPr>
              <w:t>9</w:t>
            </w:r>
          </w:p>
        </w:tc>
        <w:tc>
          <w:tcPr>
            <w:tcW w:w="8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B76" w:rsidRPr="004D2E13" w:rsidRDefault="00200B76" w:rsidP="001107A0">
            <w:pPr>
              <w:pStyle w:val="normal"/>
              <w:tabs>
                <w:tab w:val="left" w:pos="1005"/>
              </w:tabs>
              <w:jc w:val="both"/>
              <w:rPr>
                <w:sz w:val="20"/>
                <w:szCs w:val="20"/>
              </w:rPr>
            </w:pPr>
            <w:r w:rsidRPr="004D2E13">
              <w:rPr>
                <w:sz w:val="20"/>
                <w:szCs w:val="20"/>
              </w:rPr>
              <w:t xml:space="preserve">ПС </w:t>
            </w:r>
            <w:r w:rsidRPr="004D2E13">
              <w:rPr>
                <w:sz w:val="20"/>
                <w:szCs w:val="20"/>
              </w:rPr>
              <w:tab/>
              <w:t xml:space="preserve">Сыртқы экономикалық қызметке қатысушыларды — </w:t>
            </w:r>
            <w:proofErr w:type="spellStart"/>
            <w:r w:rsidRPr="004D2E13">
              <w:rPr>
                <w:sz w:val="20"/>
                <w:szCs w:val="20"/>
              </w:rPr>
              <w:t>кедендік</w:t>
            </w:r>
            <w:proofErr w:type="spellEnd"/>
            <w:r w:rsidRPr="004D2E13">
              <w:rPr>
                <w:sz w:val="20"/>
                <w:szCs w:val="20"/>
              </w:rPr>
              <w:t xml:space="preserve"> ә</w:t>
            </w:r>
            <w:proofErr w:type="gramStart"/>
            <w:r w:rsidRPr="004D2E13">
              <w:rPr>
                <w:sz w:val="20"/>
                <w:szCs w:val="20"/>
              </w:rPr>
              <w:t>к</w:t>
            </w:r>
            <w:proofErr w:type="gramEnd"/>
            <w:r w:rsidRPr="004D2E13">
              <w:rPr>
                <w:sz w:val="20"/>
                <w:szCs w:val="20"/>
              </w:rPr>
              <w:t xml:space="preserve">імшілендіру </w:t>
            </w:r>
            <w:proofErr w:type="spellStart"/>
            <w:r w:rsidRPr="004D2E13">
              <w:rPr>
                <w:sz w:val="20"/>
                <w:szCs w:val="20"/>
              </w:rPr>
              <w:t>элементін</w:t>
            </w:r>
            <w:proofErr w:type="spellEnd"/>
            <w:r w:rsidRPr="004D2E13">
              <w:rPr>
                <w:sz w:val="20"/>
                <w:szCs w:val="20"/>
              </w:rPr>
              <w:t xml:space="preserve"> </w:t>
            </w:r>
            <w:proofErr w:type="spellStart"/>
            <w:r w:rsidRPr="004D2E13">
              <w:rPr>
                <w:sz w:val="20"/>
                <w:szCs w:val="20"/>
              </w:rPr>
              <w:t>тексеру</w:t>
            </w:r>
            <w:proofErr w:type="spellEnd"/>
            <w:r w:rsidRPr="004D2E13">
              <w:rPr>
                <w:sz w:val="20"/>
                <w:szCs w:val="20"/>
              </w:rPr>
              <w:t xml:space="preserve"> </w:t>
            </w:r>
            <w:proofErr w:type="spellStart"/>
            <w:r w:rsidRPr="004D2E13">
              <w:rPr>
                <w:sz w:val="20"/>
                <w:szCs w:val="20"/>
              </w:rPr>
              <w:t>ерекшеліктері</w:t>
            </w:r>
            <w:proofErr w:type="spellEnd"/>
          </w:p>
        </w:tc>
      </w:tr>
      <w:tr w:rsidR="00200B76" w:rsidRPr="004D2E13" w:rsidTr="001107A0">
        <w:trPr>
          <w:gridAfter w:val="1"/>
          <w:wAfter w:w="1202" w:type="dxa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B76" w:rsidRPr="00162B5D" w:rsidRDefault="00200B76" w:rsidP="001107A0">
            <w:pPr>
              <w:pStyle w:val="normal"/>
              <w:jc w:val="center"/>
              <w:rPr>
                <w:sz w:val="20"/>
                <w:szCs w:val="20"/>
              </w:rPr>
            </w:pPr>
            <w:r w:rsidRPr="00162B5D">
              <w:rPr>
                <w:sz w:val="20"/>
                <w:szCs w:val="20"/>
              </w:rPr>
              <w:t>10</w:t>
            </w:r>
          </w:p>
        </w:tc>
        <w:tc>
          <w:tcPr>
            <w:tcW w:w="8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B76" w:rsidRPr="004D2E13" w:rsidRDefault="00200B76" w:rsidP="001107A0">
            <w:pPr>
              <w:pStyle w:val="normal"/>
              <w:jc w:val="both"/>
              <w:rPr>
                <w:sz w:val="20"/>
                <w:szCs w:val="20"/>
              </w:rPr>
            </w:pPr>
            <w:r w:rsidRPr="004D2E13">
              <w:rPr>
                <w:sz w:val="20"/>
                <w:szCs w:val="20"/>
              </w:rPr>
              <w:t>Д.</w:t>
            </w:r>
            <w:r w:rsidRPr="004D2E13">
              <w:rPr>
                <w:sz w:val="20"/>
                <w:szCs w:val="20"/>
                <w:lang w:val="kk-KZ"/>
              </w:rPr>
              <w:t xml:space="preserve"> К</w:t>
            </w:r>
            <w:r w:rsidRPr="004D2E13">
              <w:rPr>
                <w:sz w:val="20"/>
                <w:szCs w:val="20"/>
              </w:rPr>
              <w:t xml:space="preserve">еден </w:t>
            </w:r>
            <w:proofErr w:type="spellStart"/>
            <w:r w:rsidRPr="004D2E13">
              <w:rPr>
                <w:sz w:val="20"/>
                <w:szCs w:val="20"/>
              </w:rPr>
              <w:t>органдары</w:t>
            </w:r>
            <w:proofErr w:type="spellEnd"/>
            <w:r w:rsidRPr="004D2E13">
              <w:rPr>
                <w:sz w:val="20"/>
                <w:szCs w:val="20"/>
              </w:rPr>
              <w:t xml:space="preserve"> қабылдайтын, </w:t>
            </w:r>
            <w:proofErr w:type="spellStart"/>
            <w:r w:rsidRPr="004D2E13">
              <w:rPr>
                <w:sz w:val="20"/>
                <w:szCs w:val="20"/>
              </w:rPr>
              <w:t>зияткерлік</w:t>
            </w:r>
            <w:proofErr w:type="spellEnd"/>
            <w:r w:rsidRPr="004D2E13">
              <w:rPr>
                <w:sz w:val="20"/>
                <w:szCs w:val="20"/>
              </w:rPr>
              <w:t xml:space="preserve"> </w:t>
            </w:r>
            <w:proofErr w:type="spellStart"/>
            <w:r w:rsidRPr="004D2E13">
              <w:rPr>
                <w:sz w:val="20"/>
                <w:szCs w:val="20"/>
              </w:rPr>
              <w:t>менші</w:t>
            </w:r>
            <w:proofErr w:type="gramStart"/>
            <w:r w:rsidRPr="004D2E13">
              <w:rPr>
                <w:sz w:val="20"/>
                <w:szCs w:val="20"/>
              </w:rPr>
              <w:t>к</w:t>
            </w:r>
            <w:proofErr w:type="spellEnd"/>
            <w:proofErr w:type="gramEnd"/>
            <w:r w:rsidRPr="004D2E13">
              <w:rPr>
                <w:sz w:val="20"/>
                <w:szCs w:val="20"/>
              </w:rPr>
              <w:t xml:space="preserve"> </w:t>
            </w:r>
            <w:proofErr w:type="spellStart"/>
            <w:r w:rsidRPr="004D2E13">
              <w:rPr>
                <w:sz w:val="20"/>
                <w:szCs w:val="20"/>
              </w:rPr>
              <w:t>объектілеріне</w:t>
            </w:r>
            <w:proofErr w:type="spellEnd"/>
            <w:r w:rsidRPr="004D2E13">
              <w:rPr>
                <w:sz w:val="20"/>
                <w:szCs w:val="20"/>
              </w:rPr>
              <w:t xml:space="preserve"> құқық иеленушілердің құқықтарын қорғау жөніндегі </w:t>
            </w:r>
            <w:proofErr w:type="spellStart"/>
            <w:r w:rsidRPr="004D2E13">
              <w:rPr>
                <w:sz w:val="20"/>
                <w:szCs w:val="20"/>
              </w:rPr>
              <w:t>шаралар</w:t>
            </w:r>
            <w:proofErr w:type="spellEnd"/>
          </w:p>
        </w:tc>
      </w:tr>
      <w:tr w:rsidR="00200B76" w:rsidRPr="004D2E13" w:rsidTr="001107A0">
        <w:trPr>
          <w:gridAfter w:val="1"/>
          <w:wAfter w:w="1202" w:type="dxa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B76" w:rsidRPr="00162B5D" w:rsidRDefault="00200B76" w:rsidP="001107A0">
            <w:pPr>
              <w:pStyle w:val="normal"/>
              <w:jc w:val="center"/>
              <w:rPr>
                <w:sz w:val="20"/>
                <w:szCs w:val="20"/>
              </w:rPr>
            </w:pPr>
            <w:r w:rsidRPr="00162B5D">
              <w:rPr>
                <w:sz w:val="20"/>
                <w:szCs w:val="20"/>
              </w:rPr>
              <w:t>10</w:t>
            </w:r>
          </w:p>
        </w:tc>
        <w:tc>
          <w:tcPr>
            <w:tcW w:w="8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B76" w:rsidRPr="004D2E13" w:rsidRDefault="00200B76" w:rsidP="001107A0">
            <w:pPr>
              <w:pStyle w:val="normal"/>
              <w:jc w:val="both"/>
              <w:rPr>
                <w:sz w:val="20"/>
                <w:szCs w:val="20"/>
              </w:rPr>
            </w:pPr>
            <w:r w:rsidRPr="004D2E13">
              <w:rPr>
                <w:sz w:val="20"/>
                <w:szCs w:val="20"/>
              </w:rPr>
              <w:t xml:space="preserve">ПС </w:t>
            </w:r>
            <w:r w:rsidRPr="004D2E13">
              <w:rPr>
                <w:sz w:val="20"/>
                <w:szCs w:val="20"/>
                <w:lang w:val="kk-KZ"/>
              </w:rPr>
              <w:t>К</w:t>
            </w:r>
            <w:r w:rsidRPr="004D2E13">
              <w:rPr>
                <w:sz w:val="20"/>
                <w:szCs w:val="20"/>
              </w:rPr>
              <w:t xml:space="preserve">еден </w:t>
            </w:r>
            <w:proofErr w:type="spellStart"/>
            <w:r w:rsidRPr="004D2E13">
              <w:rPr>
                <w:sz w:val="20"/>
                <w:szCs w:val="20"/>
              </w:rPr>
              <w:t>органдары</w:t>
            </w:r>
            <w:proofErr w:type="spellEnd"/>
            <w:r w:rsidRPr="004D2E13">
              <w:rPr>
                <w:sz w:val="20"/>
                <w:szCs w:val="20"/>
              </w:rPr>
              <w:t xml:space="preserve"> қабылдайтын, </w:t>
            </w:r>
            <w:proofErr w:type="spellStart"/>
            <w:r w:rsidRPr="004D2E13">
              <w:rPr>
                <w:sz w:val="20"/>
                <w:szCs w:val="20"/>
              </w:rPr>
              <w:t>зияткерлік</w:t>
            </w:r>
            <w:proofErr w:type="spellEnd"/>
            <w:r w:rsidRPr="004D2E13">
              <w:rPr>
                <w:sz w:val="20"/>
                <w:szCs w:val="20"/>
              </w:rPr>
              <w:t xml:space="preserve"> </w:t>
            </w:r>
            <w:proofErr w:type="spellStart"/>
            <w:r w:rsidRPr="004D2E13">
              <w:rPr>
                <w:sz w:val="20"/>
                <w:szCs w:val="20"/>
              </w:rPr>
              <w:t>менші</w:t>
            </w:r>
            <w:proofErr w:type="gramStart"/>
            <w:r w:rsidRPr="004D2E13">
              <w:rPr>
                <w:sz w:val="20"/>
                <w:szCs w:val="20"/>
              </w:rPr>
              <w:t>к</w:t>
            </w:r>
            <w:proofErr w:type="spellEnd"/>
            <w:proofErr w:type="gramEnd"/>
            <w:r w:rsidRPr="004D2E13">
              <w:rPr>
                <w:sz w:val="20"/>
                <w:szCs w:val="20"/>
              </w:rPr>
              <w:t xml:space="preserve"> </w:t>
            </w:r>
            <w:proofErr w:type="spellStart"/>
            <w:r w:rsidRPr="004D2E13">
              <w:rPr>
                <w:sz w:val="20"/>
                <w:szCs w:val="20"/>
              </w:rPr>
              <w:t>объектілеріне</w:t>
            </w:r>
            <w:proofErr w:type="spellEnd"/>
            <w:r w:rsidRPr="004D2E13">
              <w:rPr>
                <w:sz w:val="20"/>
                <w:szCs w:val="20"/>
              </w:rPr>
              <w:t xml:space="preserve"> құқық иеленушілердің құқықтарын қорғау жөніндегі </w:t>
            </w:r>
            <w:proofErr w:type="spellStart"/>
            <w:r w:rsidRPr="004D2E13">
              <w:rPr>
                <w:sz w:val="20"/>
                <w:szCs w:val="20"/>
              </w:rPr>
              <w:t>шаралар</w:t>
            </w:r>
            <w:proofErr w:type="spellEnd"/>
          </w:p>
        </w:tc>
      </w:tr>
      <w:tr w:rsidR="00200B76" w:rsidRPr="00413F9C" w:rsidTr="001107A0">
        <w:trPr>
          <w:gridAfter w:val="1"/>
          <w:wAfter w:w="1202" w:type="dxa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B76" w:rsidRPr="00162B5D" w:rsidRDefault="00200B76" w:rsidP="001107A0">
            <w:pPr>
              <w:pStyle w:val="normal"/>
              <w:jc w:val="center"/>
              <w:rPr>
                <w:sz w:val="20"/>
                <w:szCs w:val="20"/>
              </w:rPr>
            </w:pPr>
            <w:r w:rsidRPr="00162B5D">
              <w:rPr>
                <w:sz w:val="20"/>
                <w:szCs w:val="20"/>
              </w:rPr>
              <w:t>10</w:t>
            </w:r>
          </w:p>
        </w:tc>
        <w:tc>
          <w:tcPr>
            <w:tcW w:w="8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B76" w:rsidRPr="00413F9C" w:rsidRDefault="00200B76" w:rsidP="001107A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0"/>
                <w:szCs w:val="20"/>
              </w:rPr>
            </w:pPr>
            <w:proofErr w:type="gramStart"/>
            <w:r w:rsidRPr="00413F9C">
              <w:rPr>
                <w:b/>
                <w:color w:val="201F1E"/>
                <w:sz w:val="20"/>
                <w:szCs w:val="20"/>
                <w:highlight w:val="white"/>
              </w:rPr>
              <w:t>С</w:t>
            </w:r>
            <w:proofErr w:type="gramEnd"/>
            <w:r w:rsidRPr="00413F9C">
              <w:rPr>
                <w:b/>
                <w:color w:val="201F1E"/>
                <w:sz w:val="20"/>
                <w:szCs w:val="20"/>
                <w:highlight w:val="white"/>
              </w:rPr>
              <w:t xml:space="preserve">ӨЖ 4 </w:t>
            </w:r>
            <w:proofErr w:type="spellStart"/>
            <w:r w:rsidRPr="00413F9C">
              <w:rPr>
                <w:b/>
                <w:color w:val="201F1E"/>
                <w:sz w:val="20"/>
                <w:szCs w:val="20"/>
                <w:highlight w:val="white"/>
              </w:rPr>
              <w:t>орындау</w:t>
            </w:r>
            <w:proofErr w:type="spellEnd"/>
            <w:r w:rsidRPr="00413F9C">
              <w:rPr>
                <w:b/>
                <w:color w:val="201F1E"/>
                <w:sz w:val="20"/>
                <w:szCs w:val="20"/>
                <w:highlight w:val="white"/>
              </w:rPr>
              <w:t xml:space="preserve"> </w:t>
            </w:r>
            <w:proofErr w:type="spellStart"/>
            <w:r w:rsidRPr="00413F9C">
              <w:rPr>
                <w:b/>
                <w:color w:val="201F1E"/>
                <w:sz w:val="20"/>
                <w:szCs w:val="20"/>
                <w:highlight w:val="white"/>
              </w:rPr>
              <w:t>бойынша</w:t>
            </w:r>
            <w:proofErr w:type="spellEnd"/>
            <w:r w:rsidRPr="00413F9C">
              <w:rPr>
                <w:b/>
                <w:color w:val="201F1E"/>
                <w:sz w:val="20"/>
                <w:szCs w:val="20"/>
                <w:highlight w:val="white"/>
              </w:rPr>
              <w:t xml:space="preserve"> консультация</w:t>
            </w:r>
          </w:p>
        </w:tc>
      </w:tr>
      <w:tr w:rsidR="00200B76" w:rsidRPr="00413F9C" w:rsidTr="001107A0">
        <w:trPr>
          <w:gridAfter w:val="1"/>
          <w:wAfter w:w="1202" w:type="dxa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B76" w:rsidRPr="00162B5D" w:rsidRDefault="00200B76" w:rsidP="001107A0">
            <w:pPr>
              <w:pStyle w:val="normal"/>
              <w:jc w:val="center"/>
              <w:rPr>
                <w:sz w:val="20"/>
                <w:szCs w:val="20"/>
              </w:rPr>
            </w:pPr>
            <w:r w:rsidRPr="00162B5D">
              <w:rPr>
                <w:sz w:val="20"/>
                <w:szCs w:val="20"/>
              </w:rPr>
              <w:t>10</w:t>
            </w:r>
          </w:p>
        </w:tc>
        <w:tc>
          <w:tcPr>
            <w:tcW w:w="8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B76" w:rsidRPr="005D2AAE" w:rsidRDefault="00200B76" w:rsidP="001107A0">
            <w:pPr>
              <w:pStyle w:val="normal"/>
              <w:jc w:val="both"/>
              <w:rPr>
                <w:sz w:val="20"/>
                <w:szCs w:val="20"/>
              </w:rPr>
            </w:pPr>
            <w:r w:rsidRPr="00413F9C">
              <w:rPr>
                <w:b/>
                <w:sz w:val="20"/>
                <w:szCs w:val="20"/>
              </w:rPr>
              <w:t xml:space="preserve">СӨЖ  4 </w:t>
            </w:r>
            <w:proofErr w:type="spellStart"/>
            <w:r w:rsidRPr="005D2AAE">
              <w:rPr>
                <w:b/>
                <w:sz w:val="20"/>
                <w:szCs w:val="20"/>
              </w:rPr>
              <w:t>Кеденді</w:t>
            </w:r>
            <w:proofErr w:type="gramStart"/>
            <w:r w:rsidRPr="005D2AAE">
              <w:rPr>
                <w:b/>
                <w:sz w:val="20"/>
                <w:szCs w:val="20"/>
              </w:rPr>
              <w:t>к</w:t>
            </w:r>
            <w:proofErr w:type="spellEnd"/>
            <w:proofErr w:type="gramEnd"/>
            <w:r w:rsidRPr="005D2AAE">
              <w:rPr>
                <w:b/>
                <w:sz w:val="20"/>
                <w:szCs w:val="20"/>
              </w:rPr>
              <w:t xml:space="preserve"> бақылау аймақтары</w:t>
            </w:r>
          </w:p>
          <w:p w:rsidR="00200B76" w:rsidRPr="005D2AAE" w:rsidRDefault="00200B76" w:rsidP="001107A0">
            <w:pPr>
              <w:pStyle w:val="normal"/>
              <w:jc w:val="both"/>
              <w:rPr>
                <w:sz w:val="20"/>
                <w:szCs w:val="20"/>
              </w:rPr>
            </w:pPr>
            <w:proofErr w:type="spellStart"/>
            <w:r w:rsidRPr="005D2AAE">
              <w:rPr>
                <w:sz w:val="20"/>
                <w:szCs w:val="20"/>
              </w:rPr>
              <w:t>Кедендік</w:t>
            </w:r>
            <w:proofErr w:type="spellEnd"/>
            <w:r w:rsidRPr="005D2AAE">
              <w:rPr>
                <w:sz w:val="20"/>
                <w:szCs w:val="20"/>
              </w:rPr>
              <w:t xml:space="preserve"> бақылау аймақтарын құру және </w:t>
            </w:r>
            <w:proofErr w:type="spellStart"/>
            <w:r w:rsidRPr="005D2AAE">
              <w:rPr>
                <w:sz w:val="20"/>
                <w:szCs w:val="20"/>
              </w:rPr>
              <w:t>белгілеу</w:t>
            </w:r>
            <w:proofErr w:type="spellEnd"/>
            <w:r w:rsidRPr="005D2AAE">
              <w:rPr>
                <w:sz w:val="20"/>
                <w:szCs w:val="20"/>
              </w:rPr>
              <w:t xml:space="preserve">. </w:t>
            </w:r>
            <w:proofErr w:type="spellStart"/>
            <w:r w:rsidRPr="005D2AAE">
              <w:rPr>
                <w:sz w:val="20"/>
                <w:szCs w:val="20"/>
              </w:rPr>
              <w:t>Кеденді</w:t>
            </w:r>
            <w:proofErr w:type="gramStart"/>
            <w:r w:rsidRPr="005D2AAE">
              <w:rPr>
                <w:sz w:val="20"/>
                <w:szCs w:val="20"/>
              </w:rPr>
              <w:t>к</w:t>
            </w:r>
            <w:proofErr w:type="spellEnd"/>
            <w:proofErr w:type="gramEnd"/>
            <w:r w:rsidRPr="005D2AAE">
              <w:rPr>
                <w:sz w:val="20"/>
                <w:szCs w:val="20"/>
              </w:rPr>
              <w:t xml:space="preserve"> бақылау аймағына </w:t>
            </w:r>
            <w:proofErr w:type="spellStart"/>
            <w:r w:rsidRPr="005D2AAE">
              <w:rPr>
                <w:sz w:val="20"/>
                <w:szCs w:val="20"/>
              </w:rPr>
              <w:t>кіру</w:t>
            </w:r>
            <w:proofErr w:type="spellEnd"/>
            <w:r w:rsidRPr="005D2AAE">
              <w:rPr>
                <w:sz w:val="20"/>
                <w:szCs w:val="20"/>
              </w:rPr>
              <w:t xml:space="preserve"> </w:t>
            </w:r>
            <w:proofErr w:type="spellStart"/>
            <w:r w:rsidRPr="005D2AAE">
              <w:rPr>
                <w:sz w:val="20"/>
                <w:szCs w:val="20"/>
              </w:rPr>
              <w:t>режимі</w:t>
            </w:r>
            <w:proofErr w:type="spellEnd"/>
            <w:r w:rsidRPr="005D2AAE">
              <w:rPr>
                <w:sz w:val="20"/>
                <w:szCs w:val="20"/>
              </w:rPr>
              <w:t xml:space="preserve">. </w:t>
            </w:r>
            <w:proofErr w:type="spellStart"/>
            <w:r w:rsidRPr="005D2AAE">
              <w:rPr>
                <w:sz w:val="20"/>
                <w:szCs w:val="20"/>
              </w:rPr>
              <w:t>Еркін</w:t>
            </w:r>
            <w:proofErr w:type="spellEnd"/>
            <w:r w:rsidRPr="005D2AAE">
              <w:rPr>
                <w:sz w:val="20"/>
                <w:szCs w:val="20"/>
              </w:rPr>
              <w:t xml:space="preserve"> </w:t>
            </w:r>
            <w:proofErr w:type="spellStart"/>
            <w:r w:rsidRPr="005D2AAE">
              <w:rPr>
                <w:sz w:val="20"/>
                <w:szCs w:val="20"/>
              </w:rPr>
              <w:t>кеден</w:t>
            </w:r>
            <w:proofErr w:type="spellEnd"/>
            <w:r w:rsidRPr="005D2AAE">
              <w:rPr>
                <w:sz w:val="20"/>
                <w:szCs w:val="20"/>
              </w:rPr>
              <w:t xml:space="preserve"> қоймалары мен аймақтарындағы </w:t>
            </w:r>
            <w:proofErr w:type="spellStart"/>
            <w:r w:rsidRPr="005D2AAE">
              <w:rPr>
                <w:sz w:val="20"/>
                <w:szCs w:val="20"/>
              </w:rPr>
              <w:t>Кедендік</w:t>
            </w:r>
            <w:proofErr w:type="spellEnd"/>
            <w:r w:rsidRPr="005D2AAE">
              <w:rPr>
                <w:sz w:val="20"/>
                <w:szCs w:val="20"/>
              </w:rPr>
              <w:t xml:space="preserve"> бақылау аймағы режимінің </w:t>
            </w:r>
            <w:proofErr w:type="spellStart"/>
            <w:r w:rsidRPr="005D2AAE">
              <w:rPr>
                <w:sz w:val="20"/>
                <w:szCs w:val="20"/>
              </w:rPr>
              <w:t>ерекшеліктері</w:t>
            </w:r>
            <w:proofErr w:type="spellEnd"/>
            <w:r w:rsidRPr="005D2AAE">
              <w:rPr>
                <w:sz w:val="20"/>
                <w:szCs w:val="20"/>
              </w:rPr>
              <w:t xml:space="preserve">.  </w:t>
            </w:r>
            <w:proofErr w:type="spellStart"/>
            <w:r w:rsidRPr="005D2AAE">
              <w:rPr>
                <w:sz w:val="20"/>
                <w:szCs w:val="20"/>
              </w:rPr>
              <w:t>Кедендік</w:t>
            </w:r>
            <w:proofErr w:type="spellEnd"/>
            <w:r w:rsidRPr="005D2AAE">
              <w:rPr>
                <w:sz w:val="20"/>
                <w:szCs w:val="20"/>
              </w:rPr>
              <w:t xml:space="preserve"> бақылау аймағында </w:t>
            </w:r>
            <w:proofErr w:type="spellStart"/>
            <w:r w:rsidRPr="005D2AAE">
              <w:rPr>
                <w:sz w:val="20"/>
                <w:szCs w:val="20"/>
              </w:rPr>
              <w:t>тауарлар</w:t>
            </w:r>
            <w:proofErr w:type="spellEnd"/>
            <w:r w:rsidRPr="005D2AAE">
              <w:rPr>
                <w:sz w:val="20"/>
                <w:szCs w:val="20"/>
              </w:rPr>
              <w:t xml:space="preserve"> мен көлік құралдарын өткізу </w:t>
            </w:r>
            <w:proofErr w:type="spellStart"/>
            <w:r w:rsidRPr="005D2AAE">
              <w:rPr>
                <w:sz w:val="20"/>
                <w:szCs w:val="20"/>
              </w:rPr>
              <w:t>ережелері</w:t>
            </w:r>
            <w:proofErr w:type="spellEnd"/>
            <w:r w:rsidRPr="005D2AAE">
              <w:rPr>
                <w:sz w:val="20"/>
                <w:szCs w:val="20"/>
              </w:rPr>
              <w:t xml:space="preserve">. </w:t>
            </w:r>
          </w:p>
          <w:p w:rsidR="00200B76" w:rsidRPr="00413F9C" w:rsidRDefault="00200B76" w:rsidP="001107A0">
            <w:pPr>
              <w:pStyle w:val="normal"/>
              <w:rPr>
                <w:b/>
                <w:sz w:val="20"/>
                <w:szCs w:val="20"/>
              </w:rPr>
            </w:pPr>
            <w:proofErr w:type="spellStart"/>
            <w:r w:rsidRPr="005D2AAE">
              <w:rPr>
                <w:sz w:val="20"/>
                <w:szCs w:val="20"/>
              </w:rPr>
              <w:t>Кеденді</w:t>
            </w:r>
            <w:proofErr w:type="gramStart"/>
            <w:r w:rsidRPr="005D2AAE">
              <w:rPr>
                <w:sz w:val="20"/>
                <w:szCs w:val="20"/>
              </w:rPr>
              <w:t>к</w:t>
            </w:r>
            <w:proofErr w:type="spellEnd"/>
            <w:proofErr w:type="gramEnd"/>
            <w:r w:rsidRPr="005D2AAE">
              <w:rPr>
                <w:sz w:val="20"/>
                <w:szCs w:val="20"/>
              </w:rPr>
              <w:t xml:space="preserve"> бақылау аймағының </w:t>
            </w:r>
            <w:proofErr w:type="spellStart"/>
            <w:r w:rsidRPr="005D2AAE">
              <w:rPr>
                <w:sz w:val="20"/>
                <w:szCs w:val="20"/>
              </w:rPr>
              <w:t>режимін</w:t>
            </w:r>
            <w:proofErr w:type="spellEnd"/>
            <w:r w:rsidRPr="005D2AAE">
              <w:rPr>
                <w:sz w:val="20"/>
                <w:szCs w:val="20"/>
              </w:rPr>
              <w:t xml:space="preserve"> бұзғаны үшін </w:t>
            </w:r>
            <w:proofErr w:type="spellStart"/>
            <w:r w:rsidRPr="005D2AAE">
              <w:rPr>
                <w:sz w:val="20"/>
                <w:szCs w:val="20"/>
              </w:rPr>
              <w:t>жауапкершілік</w:t>
            </w:r>
            <w:proofErr w:type="spellEnd"/>
            <w:r w:rsidRPr="005D2AAE">
              <w:rPr>
                <w:sz w:val="20"/>
                <w:szCs w:val="20"/>
              </w:rPr>
              <w:t xml:space="preserve">. Құқық бұзушылықтың </w:t>
            </w:r>
            <w:proofErr w:type="spellStart"/>
            <w:r w:rsidRPr="005D2AAE">
              <w:rPr>
                <w:sz w:val="20"/>
                <w:szCs w:val="20"/>
              </w:rPr>
              <w:t>объективті</w:t>
            </w:r>
            <w:proofErr w:type="spellEnd"/>
            <w:r w:rsidRPr="005D2AAE">
              <w:rPr>
                <w:sz w:val="20"/>
                <w:szCs w:val="20"/>
              </w:rPr>
              <w:t xml:space="preserve"> </w:t>
            </w:r>
            <w:proofErr w:type="spellStart"/>
            <w:r w:rsidRPr="005D2AAE">
              <w:rPr>
                <w:sz w:val="20"/>
                <w:szCs w:val="20"/>
              </w:rPr>
              <w:t>белгілері</w:t>
            </w:r>
            <w:proofErr w:type="spellEnd"/>
            <w:r w:rsidRPr="005D2AAE">
              <w:rPr>
                <w:sz w:val="20"/>
                <w:szCs w:val="20"/>
              </w:rPr>
              <w:t>.</w:t>
            </w:r>
          </w:p>
          <w:p w:rsidR="00200B76" w:rsidRPr="00413F9C" w:rsidRDefault="00200B76" w:rsidP="001107A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0"/>
                <w:szCs w:val="20"/>
              </w:rPr>
            </w:pPr>
          </w:p>
        </w:tc>
      </w:tr>
      <w:tr w:rsidR="00200B76" w:rsidRPr="004D2E13" w:rsidTr="001107A0">
        <w:trPr>
          <w:gridAfter w:val="1"/>
          <w:wAfter w:w="1202" w:type="dxa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B76" w:rsidRPr="00162B5D" w:rsidRDefault="00200B76" w:rsidP="001107A0">
            <w:pPr>
              <w:pStyle w:val="normal"/>
              <w:jc w:val="center"/>
              <w:rPr>
                <w:sz w:val="20"/>
                <w:szCs w:val="20"/>
              </w:rPr>
            </w:pPr>
            <w:r w:rsidRPr="00162B5D">
              <w:rPr>
                <w:sz w:val="20"/>
                <w:szCs w:val="20"/>
              </w:rPr>
              <w:t>10</w:t>
            </w:r>
          </w:p>
        </w:tc>
        <w:tc>
          <w:tcPr>
            <w:tcW w:w="8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B76" w:rsidRPr="004D2E13" w:rsidRDefault="00200B76" w:rsidP="001107A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4D2E13">
              <w:rPr>
                <w:color w:val="000000"/>
                <w:sz w:val="20"/>
                <w:szCs w:val="20"/>
              </w:rPr>
              <w:t>МТ (</w:t>
            </w:r>
            <w:proofErr w:type="spellStart"/>
            <w:r w:rsidRPr="004D2E13">
              <w:rPr>
                <w:color w:val="000000"/>
                <w:sz w:val="20"/>
                <w:szCs w:val="20"/>
              </w:rPr>
              <w:t>Midterm</w:t>
            </w:r>
            <w:proofErr w:type="spellEnd"/>
            <w:r w:rsidRPr="004D2E1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D2E13">
              <w:rPr>
                <w:color w:val="000000"/>
                <w:sz w:val="20"/>
                <w:szCs w:val="20"/>
              </w:rPr>
              <w:t>Exam</w:t>
            </w:r>
            <w:proofErr w:type="spellEnd"/>
            <w:r w:rsidRPr="004D2E13">
              <w:rPr>
                <w:color w:val="000000"/>
                <w:sz w:val="20"/>
                <w:szCs w:val="20"/>
              </w:rPr>
              <w:t>)</w:t>
            </w:r>
          </w:p>
        </w:tc>
      </w:tr>
      <w:tr w:rsidR="00200B76" w:rsidRPr="004D2E13" w:rsidTr="001107A0">
        <w:trPr>
          <w:gridAfter w:val="1"/>
          <w:wAfter w:w="1202" w:type="dxa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B76" w:rsidRPr="00162B5D" w:rsidRDefault="00200B76" w:rsidP="001107A0">
            <w:pPr>
              <w:pStyle w:val="normal"/>
              <w:jc w:val="center"/>
              <w:rPr>
                <w:sz w:val="20"/>
                <w:szCs w:val="20"/>
              </w:rPr>
            </w:pPr>
            <w:r w:rsidRPr="00162B5D">
              <w:rPr>
                <w:sz w:val="20"/>
                <w:szCs w:val="20"/>
              </w:rPr>
              <w:t>11</w:t>
            </w:r>
          </w:p>
        </w:tc>
        <w:tc>
          <w:tcPr>
            <w:tcW w:w="8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B76" w:rsidRPr="004D2E13" w:rsidRDefault="00200B76" w:rsidP="001107A0">
            <w:pPr>
              <w:pStyle w:val="normal"/>
              <w:jc w:val="both"/>
              <w:rPr>
                <w:sz w:val="20"/>
                <w:szCs w:val="20"/>
              </w:rPr>
            </w:pPr>
            <w:r w:rsidRPr="004D2E13">
              <w:rPr>
                <w:sz w:val="20"/>
                <w:szCs w:val="20"/>
              </w:rPr>
              <w:t>Д.</w:t>
            </w:r>
            <w:r w:rsidRPr="004D2E13">
              <w:rPr>
                <w:sz w:val="20"/>
                <w:szCs w:val="20"/>
                <w:lang w:val="kk-KZ"/>
              </w:rPr>
              <w:t xml:space="preserve"> К</w:t>
            </w:r>
            <w:r w:rsidRPr="004D2E13">
              <w:rPr>
                <w:sz w:val="20"/>
                <w:szCs w:val="20"/>
              </w:rPr>
              <w:t xml:space="preserve">еден органдарының </w:t>
            </w:r>
            <w:proofErr w:type="spellStart"/>
            <w:r w:rsidRPr="004D2E13">
              <w:rPr>
                <w:sz w:val="20"/>
                <w:szCs w:val="20"/>
              </w:rPr>
              <w:t>тауарларды</w:t>
            </w:r>
            <w:proofErr w:type="spellEnd"/>
            <w:r w:rsidRPr="004D2E13">
              <w:rPr>
                <w:sz w:val="20"/>
                <w:szCs w:val="20"/>
              </w:rPr>
              <w:t xml:space="preserve"> және </w:t>
            </w:r>
            <w:proofErr w:type="gramStart"/>
            <w:r w:rsidRPr="004D2E13">
              <w:rPr>
                <w:sz w:val="20"/>
                <w:szCs w:val="20"/>
              </w:rPr>
              <w:t>олар</w:t>
            </w:r>
            <w:proofErr w:type="gramEnd"/>
            <w:r w:rsidRPr="004D2E13">
              <w:rPr>
                <w:sz w:val="20"/>
                <w:szCs w:val="20"/>
              </w:rPr>
              <w:t xml:space="preserve">ға арналған құжаттарды </w:t>
            </w:r>
            <w:proofErr w:type="spellStart"/>
            <w:r w:rsidRPr="004D2E13">
              <w:rPr>
                <w:sz w:val="20"/>
                <w:szCs w:val="20"/>
              </w:rPr>
              <w:t>кідіртуі</w:t>
            </w:r>
            <w:proofErr w:type="spellEnd"/>
          </w:p>
        </w:tc>
      </w:tr>
      <w:tr w:rsidR="00200B76" w:rsidRPr="004D2E13" w:rsidTr="001107A0">
        <w:trPr>
          <w:gridAfter w:val="1"/>
          <w:wAfter w:w="1202" w:type="dxa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B76" w:rsidRPr="00162B5D" w:rsidRDefault="00200B76" w:rsidP="001107A0">
            <w:pPr>
              <w:pStyle w:val="normal"/>
              <w:jc w:val="center"/>
              <w:rPr>
                <w:sz w:val="20"/>
                <w:szCs w:val="20"/>
              </w:rPr>
            </w:pPr>
            <w:r w:rsidRPr="00162B5D">
              <w:rPr>
                <w:sz w:val="20"/>
                <w:szCs w:val="20"/>
              </w:rPr>
              <w:t>11</w:t>
            </w:r>
          </w:p>
        </w:tc>
        <w:tc>
          <w:tcPr>
            <w:tcW w:w="8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B76" w:rsidRPr="004D2E13" w:rsidRDefault="00200B76" w:rsidP="001107A0">
            <w:pPr>
              <w:pStyle w:val="normal"/>
              <w:jc w:val="both"/>
              <w:rPr>
                <w:sz w:val="20"/>
                <w:szCs w:val="20"/>
              </w:rPr>
            </w:pPr>
            <w:r w:rsidRPr="004D2E13">
              <w:rPr>
                <w:sz w:val="20"/>
                <w:szCs w:val="20"/>
              </w:rPr>
              <w:t xml:space="preserve">ПС </w:t>
            </w:r>
            <w:r w:rsidRPr="004D2E13">
              <w:rPr>
                <w:sz w:val="20"/>
                <w:szCs w:val="20"/>
                <w:lang w:val="kk-KZ"/>
              </w:rPr>
              <w:t>К</w:t>
            </w:r>
            <w:r w:rsidRPr="004D2E13">
              <w:rPr>
                <w:sz w:val="20"/>
                <w:szCs w:val="20"/>
              </w:rPr>
              <w:t xml:space="preserve">еден органдарының </w:t>
            </w:r>
            <w:proofErr w:type="spellStart"/>
            <w:r w:rsidRPr="004D2E13">
              <w:rPr>
                <w:sz w:val="20"/>
                <w:szCs w:val="20"/>
              </w:rPr>
              <w:t>тауарларды</w:t>
            </w:r>
            <w:proofErr w:type="spellEnd"/>
            <w:r w:rsidRPr="004D2E13">
              <w:rPr>
                <w:sz w:val="20"/>
                <w:szCs w:val="20"/>
              </w:rPr>
              <w:t xml:space="preserve"> және </w:t>
            </w:r>
            <w:proofErr w:type="gramStart"/>
            <w:r w:rsidRPr="004D2E13">
              <w:rPr>
                <w:sz w:val="20"/>
                <w:szCs w:val="20"/>
              </w:rPr>
              <w:t>олар</w:t>
            </w:r>
            <w:proofErr w:type="gramEnd"/>
            <w:r w:rsidRPr="004D2E13">
              <w:rPr>
                <w:sz w:val="20"/>
                <w:szCs w:val="20"/>
              </w:rPr>
              <w:t xml:space="preserve">ға арналған құжаттарды </w:t>
            </w:r>
            <w:proofErr w:type="spellStart"/>
            <w:r w:rsidRPr="004D2E13">
              <w:rPr>
                <w:sz w:val="20"/>
                <w:szCs w:val="20"/>
              </w:rPr>
              <w:t>кідіртуі</w:t>
            </w:r>
            <w:proofErr w:type="spellEnd"/>
          </w:p>
        </w:tc>
      </w:tr>
      <w:tr w:rsidR="00200B76" w:rsidRPr="004D2E13" w:rsidTr="001107A0">
        <w:trPr>
          <w:gridAfter w:val="1"/>
          <w:wAfter w:w="1202" w:type="dxa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B76" w:rsidRPr="00162B5D" w:rsidRDefault="00200B76" w:rsidP="001107A0">
            <w:pPr>
              <w:pStyle w:val="normal"/>
              <w:jc w:val="center"/>
              <w:rPr>
                <w:sz w:val="20"/>
                <w:szCs w:val="20"/>
              </w:rPr>
            </w:pPr>
            <w:r w:rsidRPr="00162B5D">
              <w:rPr>
                <w:sz w:val="20"/>
                <w:szCs w:val="20"/>
              </w:rPr>
              <w:t>12</w:t>
            </w:r>
          </w:p>
        </w:tc>
        <w:tc>
          <w:tcPr>
            <w:tcW w:w="8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B76" w:rsidRPr="004D2E13" w:rsidRDefault="00200B76" w:rsidP="001107A0">
            <w:pPr>
              <w:pStyle w:val="normal"/>
              <w:jc w:val="both"/>
              <w:rPr>
                <w:sz w:val="20"/>
                <w:szCs w:val="20"/>
              </w:rPr>
            </w:pPr>
            <w:r w:rsidRPr="004D2E13">
              <w:rPr>
                <w:sz w:val="20"/>
                <w:szCs w:val="20"/>
              </w:rPr>
              <w:t xml:space="preserve">Д. </w:t>
            </w:r>
            <w:r w:rsidRPr="004D2E13">
              <w:rPr>
                <w:sz w:val="20"/>
                <w:szCs w:val="20"/>
                <w:lang w:val="kk-KZ"/>
              </w:rPr>
              <w:t>К</w:t>
            </w:r>
            <w:proofErr w:type="spellStart"/>
            <w:r w:rsidRPr="004D2E13">
              <w:rPr>
                <w:sz w:val="20"/>
                <w:szCs w:val="20"/>
              </w:rPr>
              <w:t>едендік</w:t>
            </w:r>
            <w:proofErr w:type="spellEnd"/>
            <w:r w:rsidRPr="004D2E13">
              <w:rPr>
                <w:sz w:val="20"/>
                <w:szCs w:val="20"/>
              </w:rPr>
              <w:t xml:space="preserve"> ә</w:t>
            </w:r>
            <w:proofErr w:type="gramStart"/>
            <w:r w:rsidRPr="004D2E13">
              <w:rPr>
                <w:sz w:val="20"/>
                <w:szCs w:val="20"/>
              </w:rPr>
              <w:t>к</w:t>
            </w:r>
            <w:proofErr w:type="gramEnd"/>
            <w:r w:rsidRPr="004D2E13">
              <w:rPr>
                <w:sz w:val="20"/>
                <w:szCs w:val="20"/>
              </w:rPr>
              <w:t xml:space="preserve">імшілендіру </w:t>
            </w:r>
            <w:proofErr w:type="spellStart"/>
            <w:r w:rsidRPr="004D2E13">
              <w:rPr>
                <w:sz w:val="20"/>
                <w:szCs w:val="20"/>
              </w:rPr>
              <w:t>элементі</w:t>
            </w:r>
            <w:proofErr w:type="spellEnd"/>
            <w:r w:rsidRPr="004D2E13">
              <w:rPr>
                <w:sz w:val="20"/>
                <w:szCs w:val="20"/>
                <w:lang w:val="kk-KZ"/>
              </w:rPr>
              <w:t xml:space="preserve"> ретінде</w:t>
            </w:r>
            <w:r w:rsidRPr="004D2E13">
              <w:rPr>
                <w:sz w:val="20"/>
                <w:szCs w:val="20"/>
              </w:rPr>
              <w:t xml:space="preserve"> -</w:t>
            </w:r>
            <w:r w:rsidRPr="004D2E13">
              <w:rPr>
                <w:sz w:val="20"/>
                <w:szCs w:val="20"/>
                <w:lang w:val="kk-KZ"/>
              </w:rPr>
              <w:t>к</w:t>
            </w:r>
            <w:proofErr w:type="spellStart"/>
            <w:r w:rsidRPr="004D2E13">
              <w:rPr>
                <w:sz w:val="20"/>
                <w:szCs w:val="20"/>
              </w:rPr>
              <w:t>едендік</w:t>
            </w:r>
            <w:proofErr w:type="spellEnd"/>
            <w:r w:rsidRPr="004D2E13">
              <w:rPr>
                <w:sz w:val="20"/>
                <w:szCs w:val="20"/>
              </w:rPr>
              <w:t xml:space="preserve"> сараптаманың </w:t>
            </w:r>
            <w:proofErr w:type="spellStart"/>
            <w:r w:rsidRPr="004D2E13">
              <w:rPr>
                <w:sz w:val="20"/>
                <w:szCs w:val="20"/>
              </w:rPr>
              <w:t>ерекшеліктері</w:t>
            </w:r>
            <w:proofErr w:type="spellEnd"/>
            <w:r w:rsidRPr="004D2E13">
              <w:rPr>
                <w:sz w:val="20"/>
                <w:szCs w:val="20"/>
              </w:rPr>
              <w:t xml:space="preserve"> </w:t>
            </w:r>
          </w:p>
        </w:tc>
      </w:tr>
      <w:tr w:rsidR="00200B76" w:rsidRPr="004D2E13" w:rsidTr="001107A0">
        <w:trPr>
          <w:gridAfter w:val="1"/>
          <w:wAfter w:w="1202" w:type="dxa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B76" w:rsidRPr="00162B5D" w:rsidRDefault="00200B76" w:rsidP="001107A0">
            <w:pPr>
              <w:pStyle w:val="normal"/>
              <w:jc w:val="center"/>
              <w:rPr>
                <w:sz w:val="20"/>
                <w:szCs w:val="20"/>
              </w:rPr>
            </w:pPr>
            <w:r w:rsidRPr="00162B5D">
              <w:rPr>
                <w:sz w:val="20"/>
                <w:szCs w:val="20"/>
              </w:rPr>
              <w:t>12</w:t>
            </w:r>
          </w:p>
        </w:tc>
        <w:tc>
          <w:tcPr>
            <w:tcW w:w="8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B76" w:rsidRPr="004D2E13" w:rsidRDefault="00200B76" w:rsidP="001107A0">
            <w:pPr>
              <w:pStyle w:val="normal"/>
              <w:jc w:val="both"/>
              <w:rPr>
                <w:sz w:val="20"/>
                <w:szCs w:val="20"/>
              </w:rPr>
            </w:pPr>
            <w:r w:rsidRPr="004D2E13">
              <w:rPr>
                <w:sz w:val="20"/>
                <w:szCs w:val="20"/>
              </w:rPr>
              <w:t xml:space="preserve">ПС </w:t>
            </w:r>
            <w:r w:rsidRPr="004D2E13">
              <w:rPr>
                <w:sz w:val="20"/>
                <w:szCs w:val="20"/>
                <w:lang w:val="kk-KZ"/>
              </w:rPr>
              <w:t>К</w:t>
            </w:r>
            <w:r w:rsidRPr="004D2E13">
              <w:rPr>
                <w:sz w:val="20"/>
                <w:szCs w:val="20"/>
              </w:rPr>
              <w:t xml:space="preserve">еден органдарының </w:t>
            </w:r>
            <w:proofErr w:type="spellStart"/>
            <w:r w:rsidRPr="004D2E13">
              <w:rPr>
                <w:sz w:val="20"/>
                <w:szCs w:val="20"/>
              </w:rPr>
              <w:t>тауарларды</w:t>
            </w:r>
            <w:proofErr w:type="spellEnd"/>
            <w:r w:rsidRPr="004D2E13">
              <w:rPr>
                <w:sz w:val="20"/>
                <w:szCs w:val="20"/>
              </w:rPr>
              <w:t xml:space="preserve"> және </w:t>
            </w:r>
            <w:proofErr w:type="gramStart"/>
            <w:r w:rsidRPr="004D2E13">
              <w:rPr>
                <w:sz w:val="20"/>
                <w:szCs w:val="20"/>
              </w:rPr>
              <w:t>олар</w:t>
            </w:r>
            <w:proofErr w:type="gramEnd"/>
            <w:r w:rsidRPr="004D2E13">
              <w:rPr>
                <w:sz w:val="20"/>
                <w:szCs w:val="20"/>
              </w:rPr>
              <w:t xml:space="preserve">ға арналған құжаттарды </w:t>
            </w:r>
            <w:proofErr w:type="spellStart"/>
            <w:r w:rsidRPr="004D2E13">
              <w:rPr>
                <w:sz w:val="20"/>
                <w:szCs w:val="20"/>
              </w:rPr>
              <w:t>кідіртуі</w:t>
            </w:r>
            <w:proofErr w:type="spellEnd"/>
          </w:p>
        </w:tc>
      </w:tr>
      <w:tr w:rsidR="00200B76" w:rsidRPr="00413F9C" w:rsidTr="001107A0">
        <w:trPr>
          <w:gridAfter w:val="1"/>
          <w:wAfter w:w="1202" w:type="dxa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B76" w:rsidRPr="00162B5D" w:rsidRDefault="00200B76" w:rsidP="001107A0">
            <w:pPr>
              <w:pStyle w:val="normal"/>
              <w:jc w:val="center"/>
              <w:rPr>
                <w:sz w:val="20"/>
                <w:szCs w:val="20"/>
              </w:rPr>
            </w:pPr>
            <w:r w:rsidRPr="00162B5D">
              <w:rPr>
                <w:sz w:val="20"/>
                <w:szCs w:val="20"/>
              </w:rPr>
              <w:t>12</w:t>
            </w:r>
          </w:p>
        </w:tc>
        <w:tc>
          <w:tcPr>
            <w:tcW w:w="8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B76" w:rsidRPr="00413F9C" w:rsidRDefault="00200B76" w:rsidP="001107A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0"/>
                <w:szCs w:val="20"/>
              </w:rPr>
            </w:pPr>
            <w:proofErr w:type="gramStart"/>
            <w:r w:rsidRPr="00413F9C">
              <w:rPr>
                <w:b/>
                <w:color w:val="201F1E"/>
                <w:sz w:val="20"/>
                <w:szCs w:val="20"/>
                <w:highlight w:val="white"/>
              </w:rPr>
              <w:t>С</w:t>
            </w:r>
            <w:proofErr w:type="gramEnd"/>
            <w:r w:rsidRPr="00413F9C">
              <w:rPr>
                <w:b/>
                <w:color w:val="201F1E"/>
                <w:sz w:val="20"/>
                <w:szCs w:val="20"/>
                <w:highlight w:val="white"/>
              </w:rPr>
              <w:t xml:space="preserve">ӨЖ 5 </w:t>
            </w:r>
            <w:proofErr w:type="spellStart"/>
            <w:r w:rsidRPr="00413F9C">
              <w:rPr>
                <w:b/>
                <w:color w:val="201F1E"/>
                <w:sz w:val="20"/>
                <w:szCs w:val="20"/>
                <w:highlight w:val="white"/>
              </w:rPr>
              <w:t>орындау</w:t>
            </w:r>
            <w:proofErr w:type="spellEnd"/>
            <w:r w:rsidRPr="00413F9C">
              <w:rPr>
                <w:b/>
                <w:color w:val="201F1E"/>
                <w:sz w:val="20"/>
                <w:szCs w:val="20"/>
                <w:highlight w:val="white"/>
              </w:rPr>
              <w:t xml:space="preserve"> </w:t>
            </w:r>
            <w:proofErr w:type="spellStart"/>
            <w:r w:rsidRPr="00413F9C">
              <w:rPr>
                <w:b/>
                <w:color w:val="201F1E"/>
                <w:sz w:val="20"/>
                <w:szCs w:val="20"/>
                <w:highlight w:val="white"/>
              </w:rPr>
              <w:t>бойынша</w:t>
            </w:r>
            <w:proofErr w:type="spellEnd"/>
            <w:r w:rsidRPr="00413F9C">
              <w:rPr>
                <w:b/>
                <w:color w:val="201F1E"/>
                <w:sz w:val="20"/>
                <w:szCs w:val="20"/>
                <w:highlight w:val="white"/>
              </w:rPr>
              <w:t xml:space="preserve"> консультация</w:t>
            </w:r>
          </w:p>
        </w:tc>
      </w:tr>
      <w:tr w:rsidR="00200B76" w:rsidRPr="005C4AFF" w:rsidTr="001107A0">
        <w:trPr>
          <w:gridAfter w:val="1"/>
          <w:wAfter w:w="1202" w:type="dxa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B76" w:rsidRPr="00162B5D" w:rsidRDefault="00200B76" w:rsidP="001107A0">
            <w:pPr>
              <w:pStyle w:val="normal"/>
              <w:jc w:val="center"/>
              <w:rPr>
                <w:sz w:val="20"/>
                <w:szCs w:val="20"/>
              </w:rPr>
            </w:pPr>
            <w:r w:rsidRPr="00162B5D">
              <w:rPr>
                <w:sz w:val="20"/>
                <w:szCs w:val="20"/>
              </w:rPr>
              <w:t>12</w:t>
            </w:r>
          </w:p>
        </w:tc>
        <w:tc>
          <w:tcPr>
            <w:tcW w:w="8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B76" w:rsidRPr="005C4AFF" w:rsidRDefault="00200B76" w:rsidP="001107A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0"/>
                <w:szCs w:val="20"/>
              </w:rPr>
            </w:pPr>
            <w:proofErr w:type="gramStart"/>
            <w:r w:rsidRPr="00413F9C">
              <w:rPr>
                <w:b/>
                <w:color w:val="000000"/>
                <w:sz w:val="20"/>
                <w:szCs w:val="20"/>
              </w:rPr>
              <w:t>СӨЖ</w:t>
            </w:r>
            <w:proofErr w:type="gramEnd"/>
            <w:r w:rsidRPr="00413F9C">
              <w:rPr>
                <w:b/>
                <w:color w:val="000000"/>
                <w:sz w:val="20"/>
                <w:szCs w:val="20"/>
              </w:rPr>
              <w:t xml:space="preserve"> 5 </w:t>
            </w:r>
            <w:proofErr w:type="spellStart"/>
            <w:r w:rsidRPr="005C4AFF">
              <w:rPr>
                <w:b/>
                <w:color w:val="000000"/>
                <w:sz w:val="20"/>
                <w:szCs w:val="20"/>
              </w:rPr>
              <w:t>Кедендік</w:t>
            </w:r>
            <w:proofErr w:type="spellEnd"/>
            <w:r w:rsidRPr="005C4AFF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4AFF">
              <w:rPr>
                <w:b/>
                <w:color w:val="000000"/>
                <w:sz w:val="20"/>
                <w:szCs w:val="20"/>
              </w:rPr>
              <w:t>сараптама</w:t>
            </w:r>
            <w:proofErr w:type="spellEnd"/>
            <w:r w:rsidRPr="005C4AFF">
              <w:rPr>
                <w:b/>
                <w:color w:val="000000"/>
                <w:sz w:val="20"/>
                <w:szCs w:val="20"/>
              </w:rPr>
              <w:t xml:space="preserve"> жүргізу</w:t>
            </w:r>
          </w:p>
          <w:p w:rsidR="00200B76" w:rsidRPr="005C4AFF" w:rsidRDefault="00200B76" w:rsidP="001107A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proofErr w:type="spellStart"/>
            <w:r w:rsidRPr="005C4AFF">
              <w:rPr>
                <w:color w:val="000000"/>
                <w:sz w:val="20"/>
                <w:szCs w:val="20"/>
              </w:rPr>
              <w:t>Кедендік</w:t>
            </w:r>
            <w:proofErr w:type="spellEnd"/>
            <w:r w:rsidRPr="005C4AF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4AFF">
              <w:rPr>
                <w:color w:val="000000"/>
                <w:sz w:val="20"/>
                <w:szCs w:val="20"/>
              </w:rPr>
              <w:t>сараптаманы</w:t>
            </w:r>
            <w:proofErr w:type="spellEnd"/>
            <w:r w:rsidRPr="005C4AFF">
              <w:rPr>
                <w:color w:val="000000"/>
                <w:sz w:val="20"/>
                <w:szCs w:val="20"/>
              </w:rPr>
              <w:t xml:space="preserve"> тағайындау. </w:t>
            </w:r>
            <w:proofErr w:type="spellStart"/>
            <w:r w:rsidRPr="005C4AFF">
              <w:rPr>
                <w:color w:val="000000"/>
                <w:sz w:val="20"/>
                <w:szCs w:val="20"/>
              </w:rPr>
              <w:t>Кедендік</w:t>
            </w:r>
            <w:proofErr w:type="spellEnd"/>
            <w:r w:rsidRPr="005C4AF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4AFF">
              <w:rPr>
                <w:color w:val="000000"/>
                <w:sz w:val="20"/>
                <w:szCs w:val="20"/>
              </w:rPr>
              <w:t>сараптама</w:t>
            </w:r>
            <w:proofErr w:type="spellEnd"/>
            <w:r w:rsidRPr="005C4AFF">
              <w:rPr>
                <w:color w:val="000000"/>
                <w:sz w:val="20"/>
                <w:szCs w:val="20"/>
              </w:rPr>
              <w:t xml:space="preserve"> жүргізудің мақсаттары. </w:t>
            </w:r>
            <w:proofErr w:type="spellStart"/>
            <w:r w:rsidRPr="005C4AFF">
              <w:rPr>
                <w:color w:val="000000"/>
                <w:sz w:val="20"/>
                <w:szCs w:val="20"/>
              </w:rPr>
              <w:t>Кедендік</w:t>
            </w:r>
            <w:proofErr w:type="spellEnd"/>
            <w:r w:rsidRPr="005C4AF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4AFF">
              <w:rPr>
                <w:color w:val="000000"/>
                <w:sz w:val="20"/>
                <w:szCs w:val="20"/>
              </w:rPr>
              <w:t>сараптаманы</w:t>
            </w:r>
            <w:proofErr w:type="spellEnd"/>
            <w:r w:rsidRPr="005C4AFF">
              <w:rPr>
                <w:color w:val="000000"/>
                <w:sz w:val="20"/>
                <w:szCs w:val="20"/>
              </w:rPr>
              <w:t xml:space="preserve"> тағайындаудың </w:t>
            </w:r>
            <w:proofErr w:type="spellStart"/>
            <w:r w:rsidRPr="005C4AFF">
              <w:rPr>
                <w:color w:val="000000"/>
                <w:sz w:val="20"/>
                <w:szCs w:val="20"/>
              </w:rPr>
              <w:t>себептері</w:t>
            </w:r>
            <w:proofErr w:type="spellEnd"/>
            <w:r w:rsidRPr="005C4AFF">
              <w:rPr>
                <w:color w:val="000000"/>
                <w:sz w:val="20"/>
                <w:szCs w:val="20"/>
              </w:rPr>
              <w:t xml:space="preserve"> мен </w:t>
            </w:r>
            <w:proofErr w:type="spellStart"/>
            <w:r w:rsidRPr="005C4AFF">
              <w:rPr>
                <w:color w:val="000000"/>
                <w:sz w:val="20"/>
                <w:szCs w:val="20"/>
              </w:rPr>
              <w:t>негіздері</w:t>
            </w:r>
            <w:proofErr w:type="spellEnd"/>
            <w:r w:rsidRPr="005C4AFF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5C4AFF">
              <w:rPr>
                <w:color w:val="000000"/>
                <w:sz w:val="20"/>
                <w:szCs w:val="20"/>
              </w:rPr>
              <w:t>Кедендік</w:t>
            </w:r>
            <w:proofErr w:type="spellEnd"/>
            <w:r w:rsidRPr="005C4AF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4AFF">
              <w:rPr>
                <w:color w:val="000000"/>
                <w:sz w:val="20"/>
                <w:szCs w:val="20"/>
              </w:rPr>
              <w:t>сараптама</w:t>
            </w:r>
            <w:proofErr w:type="spellEnd"/>
            <w:r w:rsidRPr="005C4AF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4AFF">
              <w:rPr>
                <w:color w:val="000000"/>
                <w:sz w:val="20"/>
                <w:szCs w:val="20"/>
              </w:rPr>
              <w:t>объектілері</w:t>
            </w:r>
            <w:proofErr w:type="spellEnd"/>
            <w:r w:rsidRPr="005C4AFF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5C4AFF">
              <w:rPr>
                <w:color w:val="000000"/>
                <w:sz w:val="20"/>
                <w:szCs w:val="20"/>
              </w:rPr>
              <w:t>Сараптама</w:t>
            </w:r>
            <w:proofErr w:type="spellEnd"/>
            <w:r w:rsidRPr="005C4AF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4AFF">
              <w:rPr>
                <w:color w:val="000000"/>
                <w:sz w:val="20"/>
                <w:szCs w:val="20"/>
              </w:rPr>
              <w:t>мекемелері</w:t>
            </w:r>
            <w:proofErr w:type="spellEnd"/>
            <w:r w:rsidRPr="005C4AFF">
              <w:rPr>
                <w:color w:val="000000"/>
                <w:sz w:val="20"/>
                <w:szCs w:val="20"/>
              </w:rPr>
              <w:t xml:space="preserve"> және олардың </w:t>
            </w:r>
            <w:proofErr w:type="spellStart"/>
            <w:r w:rsidRPr="005C4AFF">
              <w:rPr>
                <w:color w:val="000000"/>
                <w:sz w:val="20"/>
                <w:szCs w:val="20"/>
              </w:rPr>
              <w:t>сараптама</w:t>
            </w:r>
            <w:proofErr w:type="spellEnd"/>
            <w:r w:rsidRPr="005C4AFF">
              <w:rPr>
                <w:color w:val="000000"/>
                <w:sz w:val="20"/>
                <w:szCs w:val="20"/>
              </w:rPr>
              <w:t xml:space="preserve"> жүргізудегі </w:t>
            </w:r>
            <w:proofErr w:type="gramStart"/>
            <w:r w:rsidRPr="005C4AFF">
              <w:rPr>
                <w:color w:val="000000"/>
                <w:sz w:val="20"/>
                <w:szCs w:val="20"/>
              </w:rPr>
              <w:t>р</w:t>
            </w:r>
            <w:proofErr w:type="gramEnd"/>
            <w:r w:rsidRPr="005C4AFF">
              <w:rPr>
                <w:color w:val="000000"/>
                <w:sz w:val="20"/>
                <w:szCs w:val="20"/>
              </w:rPr>
              <w:t xml:space="preserve">өлі. </w:t>
            </w:r>
            <w:proofErr w:type="spellStart"/>
            <w:r w:rsidRPr="005C4AFF">
              <w:rPr>
                <w:color w:val="000000"/>
                <w:sz w:val="20"/>
                <w:szCs w:val="20"/>
              </w:rPr>
              <w:t>Кедендік</w:t>
            </w:r>
            <w:proofErr w:type="spellEnd"/>
            <w:r w:rsidRPr="005C4AFF">
              <w:rPr>
                <w:color w:val="000000"/>
                <w:sz w:val="20"/>
                <w:szCs w:val="20"/>
              </w:rPr>
              <w:t xml:space="preserve"> сараптаманың тәртібі мен </w:t>
            </w:r>
            <w:proofErr w:type="spellStart"/>
            <w:r w:rsidRPr="005C4AFF">
              <w:rPr>
                <w:color w:val="000000"/>
                <w:sz w:val="20"/>
                <w:szCs w:val="20"/>
              </w:rPr>
              <w:t>технологиясы</w:t>
            </w:r>
            <w:proofErr w:type="spellEnd"/>
            <w:r w:rsidRPr="005C4AFF">
              <w:rPr>
                <w:color w:val="000000"/>
                <w:sz w:val="20"/>
                <w:szCs w:val="20"/>
              </w:rPr>
              <w:t xml:space="preserve">. Сарапшының құқықтары мен </w:t>
            </w:r>
            <w:proofErr w:type="spellStart"/>
            <w:proofErr w:type="gramStart"/>
            <w:r w:rsidRPr="005C4AFF">
              <w:rPr>
                <w:color w:val="000000"/>
                <w:sz w:val="20"/>
                <w:szCs w:val="20"/>
              </w:rPr>
              <w:t>м</w:t>
            </w:r>
            <w:proofErr w:type="gramEnd"/>
            <w:r w:rsidRPr="005C4AFF">
              <w:rPr>
                <w:color w:val="000000"/>
                <w:sz w:val="20"/>
                <w:szCs w:val="20"/>
              </w:rPr>
              <w:t>індеттері</w:t>
            </w:r>
            <w:proofErr w:type="spellEnd"/>
            <w:r w:rsidRPr="005C4AFF">
              <w:rPr>
                <w:color w:val="000000"/>
                <w:sz w:val="20"/>
                <w:szCs w:val="20"/>
              </w:rPr>
              <w:t xml:space="preserve">. Сарапшының қорытындысы. </w:t>
            </w:r>
            <w:proofErr w:type="spellStart"/>
            <w:r w:rsidRPr="005C4AFF">
              <w:rPr>
                <w:color w:val="000000"/>
                <w:sz w:val="20"/>
                <w:szCs w:val="20"/>
              </w:rPr>
              <w:t>Сарапшылар</w:t>
            </w:r>
            <w:proofErr w:type="spellEnd"/>
            <w:r w:rsidRPr="005C4AFF">
              <w:rPr>
                <w:color w:val="000000"/>
                <w:sz w:val="20"/>
                <w:szCs w:val="20"/>
              </w:rPr>
              <w:t xml:space="preserve"> мен </w:t>
            </w:r>
            <w:proofErr w:type="spellStart"/>
            <w:r w:rsidRPr="005C4AFF">
              <w:rPr>
                <w:color w:val="000000"/>
                <w:sz w:val="20"/>
                <w:szCs w:val="20"/>
              </w:rPr>
              <w:t>мамандарды</w:t>
            </w:r>
            <w:proofErr w:type="spellEnd"/>
            <w:r w:rsidRPr="005C4AF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4AFF">
              <w:rPr>
                <w:color w:val="000000"/>
                <w:sz w:val="20"/>
                <w:szCs w:val="20"/>
              </w:rPr>
              <w:t>тарту</w:t>
            </w:r>
            <w:proofErr w:type="spellEnd"/>
            <w:r w:rsidRPr="005C4AF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4AFF">
              <w:rPr>
                <w:color w:val="000000"/>
                <w:sz w:val="20"/>
                <w:szCs w:val="20"/>
              </w:rPr>
              <w:t>негіздері</w:t>
            </w:r>
            <w:proofErr w:type="spellEnd"/>
            <w:r w:rsidRPr="005C4AFF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5C4AFF">
              <w:rPr>
                <w:color w:val="000000"/>
                <w:sz w:val="20"/>
                <w:szCs w:val="20"/>
              </w:rPr>
              <w:t>Кедендік</w:t>
            </w:r>
            <w:proofErr w:type="spellEnd"/>
            <w:r w:rsidRPr="005C4AF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4AFF">
              <w:rPr>
                <w:color w:val="000000"/>
                <w:sz w:val="20"/>
                <w:szCs w:val="20"/>
              </w:rPr>
              <w:t>сараптаманы</w:t>
            </w:r>
            <w:proofErr w:type="spellEnd"/>
            <w:r w:rsidRPr="005C4AF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4AFF">
              <w:rPr>
                <w:color w:val="000000"/>
                <w:sz w:val="20"/>
                <w:szCs w:val="20"/>
              </w:rPr>
              <w:t>жіктеу</w:t>
            </w:r>
            <w:proofErr w:type="spellEnd"/>
            <w:r w:rsidRPr="005C4AFF">
              <w:rPr>
                <w:color w:val="000000"/>
                <w:sz w:val="20"/>
                <w:szCs w:val="20"/>
              </w:rPr>
              <w:t xml:space="preserve">. Қосымша және қайталама </w:t>
            </w:r>
            <w:proofErr w:type="spellStart"/>
            <w:r w:rsidRPr="005C4AFF">
              <w:rPr>
                <w:color w:val="000000"/>
                <w:sz w:val="20"/>
                <w:szCs w:val="20"/>
              </w:rPr>
              <w:t>кедендік</w:t>
            </w:r>
            <w:proofErr w:type="spellEnd"/>
            <w:r w:rsidRPr="005C4AF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4AFF">
              <w:rPr>
                <w:color w:val="000000"/>
                <w:sz w:val="20"/>
                <w:szCs w:val="20"/>
              </w:rPr>
              <w:t>сараптама</w:t>
            </w:r>
            <w:proofErr w:type="spellEnd"/>
            <w:r w:rsidRPr="005C4AFF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C4AFF">
              <w:rPr>
                <w:color w:val="000000"/>
                <w:sz w:val="20"/>
                <w:szCs w:val="20"/>
              </w:rPr>
              <w:t>оларды</w:t>
            </w:r>
            <w:proofErr w:type="spellEnd"/>
            <w:r w:rsidRPr="005C4AFF">
              <w:rPr>
                <w:color w:val="000000"/>
                <w:sz w:val="20"/>
                <w:szCs w:val="20"/>
              </w:rPr>
              <w:t xml:space="preserve"> жүргізу </w:t>
            </w:r>
            <w:proofErr w:type="spellStart"/>
            <w:r w:rsidRPr="005C4AFF">
              <w:rPr>
                <w:color w:val="000000"/>
                <w:sz w:val="20"/>
                <w:szCs w:val="20"/>
              </w:rPr>
              <w:t>негіздері</w:t>
            </w:r>
            <w:proofErr w:type="spellEnd"/>
            <w:r w:rsidRPr="005C4AFF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5C4AFF">
              <w:rPr>
                <w:color w:val="000000"/>
                <w:sz w:val="20"/>
                <w:szCs w:val="20"/>
              </w:rPr>
              <w:t>Кеден</w:t>
            </w:r>
            <w:proofErr w:type="spellEnd"/>
            <w:r w:rsidRPr="005C4AF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4AFF">
              <w:rPr>
                <w:color w:val="000000"/>
                <w:sz w:val="20"/>
                <w:szCs w:val="20"/>
              </w:rPr>
              <w:t>зертханаларында</w:t>
            </w:r>
            <w:proofErr w:type="spellEnd"/>
            <w:r w:rsidRPr="005C4AF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4AFF">
              <w:rPr>
                <w:color w:val="000000"/>
                <w:sz w:val="20"/>
                <w:szCs w:val="20"/>
              </w:rPr>
              <w:t>сараптама</w:t>
            </w:r>
            <w:proofErr w:type="spellEnd"/>
            <w:r w:rsidRPr="005C4AFF">
              <w:rPr>
                <w:color w:val="000000"/>
                <w:sz w:val="20"/>
                <w:szCs w:val="20"/>
              </w:rPr>
              <w:t xml:space="preserve"> жүргізу мақсатында </w:t>
            </w:r>
            <w:proofErr w:type="spellStart"/>
            <w:r w:rsidRPr="005C4AFF">
              <w:rPr>
                <w:color w:val="000000"/>
                <w:sz w:val="20"/>
                <w:szCs w:val="20"/>
              </w:rPr>
              <w:t>кеден</w:t>
            </w:r>
            <w:proofErr w:type="spellEnd"/>
            <w:r w:rsidRPr="005C4AFF">
              <w:rPr>
                <w:color w:val="000000"/>
                <w:sz w:val="20"/>
                <w:szCs w:val="20"/>
              </w:rPr>
              <w:t xml:space="preserve"> органдарының тауарлардың </w:t>
            </w:r>
            <w:proofErr w:type="spellStart"/>
            <w:r w:rsidRPr="005C4AFF">
              <w:rPr>
                <w:color w:val="000000"/>
                <w:sz w:val="20"/>
                <w:szCs w:val="20"/>
              </w:rPr>
              <w:t>сынамалары</w:t>
            </w:r>
            <w:proofErr w:type="spellEnd"/>
            <w:r w:rsidRPr="005C4AFF">
              <w:rPr>
                <w:color w:val="000000"/>
                <w:sz w:val="20"/>
                <w:szCs w:val="20"/>
              </w:rPr>
              <w:t xml:space="preserve"> мен үлгілерін </w:t>
            </w:r>
            <w:proofErr w:type="spellStart"/>
            <w:r w:rsidRPr="005C4AFF">
              <w:rPr>
                <w:color w:val="000000"/>
                <w:sz w:val="20"/>
                <w:szCs w:val="20"/>
              </w:rPr>
              <w:t>і</w:t>
            </w:r>
            <w:proofErr w:type="gramStart"/>
            <w:r w:rsidRPr="005C4AFF">
              <w:rPr>
                <w:color w:val="000000"/>
                <w:sz w:val="20"/>
                <w:szCs w:val="20"/>
              </w:rPr>
              <w:t>р</w:t>
            </w:r>
            <w:proofErr w:type="gramEnd"/>
            <w:r w:rsidRPr="005C4AFF">
              <w:rPr>
                <w:color w:val="000000"/>
                <w:sz w:val="20"/>
                <w:szCs w:val="20"/>
              </w:rPr>
              <w:t>іктеу</w:t>
            </w:r>
            <w:proofErr w:type="spellEnd"/>
            <w:r w:rsidRPr="005C4AF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4AFF">
              <w:rPr>
                <w:color w:val="000000"/>
                <w:sz w:val="20"/>
                <w:szCs w:val="20"/>
              </w:rPr>
              <w:t>ережесі</w:t>
            </w:r>
            <w:proofErr w:type="spellEnd"/>
            <w:r w:rsidRPr="005C4AFF">
              <w:rPr>
                <w:color w:val="000000"/>
                <w:sz w:val="20"/>
                <w:szCs w:val="20"/>
              </w:rPr>
              <w:t>.</w:t>
            </w:r>
          </w:p>
        </w:tc>
      </w:tr>
      <w:tr w:rsidR="00200B76" w:rsidRPr="004D2E13" w:rsidTr="001107A0">
        <w:trPr>
          <w:gridAfter w:val="1"/>
          <w:wAfter w:w="1202" w:type="dxa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B76" w:rsidRPr="00162B5D" w:rsidRDefault="00200B76" w:rsidP="001107A0">
            <w:pPr>
              <w:pStyle w:val="normal"/>
              <w:rPr>
                <w:sz w:val="20"/>
                <w:szCs w:val="20"/>
              </w:rPr>
            </w:pPr>
            <w:r w:rsidRPr="00162B5D">
              <w:rPr>
                <w:sz w:val="20"/>
                <w:szCs w:val="20"/>
              </w:rPr>
              <w:t>13</w:t>
            </w:r>
          </w:p>
        </w:tc>
        <w:tc>
          <w:tcPr>
            <w:tcW w:w="8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B76" w:rsidRPr="004D2E13" w:rsidRDefault="00200B76" w:rsidP="001107A0">
            <w:pPr>
              <w:pStyle w:val="normal"/>
              <w:jc w:val="both"/>
              <w:rPr>
                <w:sz w:val="20"/>
                <w:szCs w:val="20"/>
              </w:rPr>
            </w:pPr>
            <w:r w:rsidRPr="004D2E13">
              <w:rPr>
                <w:sz w:val="20"/>
                <w:szCs w:val="20"/>
              </w:rPr>
              <w:t xml:space="preserve">Д. </w:t>
            </w:r>
            <w:proofErr w:type="spellStart"/>
            <w:r w:rsidRPr="004D2E13">
              <w:rPr>
                <w:sz w:val="20"/>
                <w:szCs w:val="20"/>
              </w:rPr>
              <w:t>Кеден</w:t>
            </w:r>
            <w:proofErr w:type="spellEnd"/>
            <w:r w:rsidRPr="004D2E13">
              <w:rPr>
                <w:sz w:val="20"/>
                <w:szCs w:val="20"/>
              </w:rPr>
              <w:t xml:space="preserve"> </w:t>
            </w:r>
            <w:proofErr w:type="spellStart"/>
            <w:r w:rsidRPr="004D2E13">
              <w:rPr>
                <w:sz w:val="20"/>
                <w:szCs w:val="20"/>
              </w:rPr>
              <w:t>ісі</w:t>
            </w:r>
            <w:proofErr w:type="spellEnd"/>
            <w:r w:rsidRPr="004D2E13">
              <w:rPr>
                <w:sz w:val="20"/>
                <w:szCs w:val="20"/>
              </w:rPr>
              <w:t xml:space="preserve"> саласындағы Аудит</w:t>
            </w:r>
          </w:p>
        </w:tc>
      </w:tr>
      <w:tr w:rsidR="00200B76" w:rsidRPr="004D2E13" w:rsidTr="001107A0">
        <w:trPr>
          <w:gridAfter w:val="1"/>
          <w:wAfter w:w="1202" w:type="dxa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B76" w:rsidRPr="00162B5D" w:rsidRDefault="00200B76" w:rsidP="001107A0">
            <w:pPr>
              <w:pStyle w:val="normal"/>
              <w:jc w:val="center"/>
              <w:rPr>
                <w:sz w:val="20"/>
                <w:szCs w:val="20"/>
              </w:rPr>
            </w:pPr>
            <w:r w:rsidRPr="00162B5D">
              <w:rPr>
                <w:sz w:val="20"/>
                <w:szCs w:val="20"/>
              </w:rPr>
              <w:t>13</w:t>
            </w:r>
          </w:p>
        </w:tc>
        <w:tc>
          <w:tcPr>
            <w:tcW w:w="8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B76" w:rsidRPr="004D2E13" w:rsidRDefault="00200B76" w:rsidP="001107A0">
            <w:pPr>
              <w:pStyle w:val="normal"/>
              <w:jc w:val="both"/>
              <w:rPr>
                <w:sz w:val="20"/>
                <w:szCs w:val="20"/>
              </w:rPr>
            </w:pPr>
            <w:r w:rsidRPr="004D2E13">
              <w:rPr>
                <w:sz w:val="20"/>
                <w:szCs w:val="20"/>
              </w:rPr>
              <w:t xml:space="preserve">ПС </w:t>
            </w:r>
            <w:proofErr w:type="spellStart"/>
            <w:r w:rsidRPr="004D2E13">
              <w:rPr>
                <w:sz w:val="20"/>
                <w:szCs w:val="20"/>
              </w:rPr>
              <w:t>Кеден</w:t>
            </w:r>
            <w:proofErr w:type="spellEnd"/>
            <w:r w:rsidRPr="004D2E13">
              <w:rPr>
                <w:sz w:val="20"/>
                <w:szCs w:val="20"/>
              </w:rPr>
              <w:t xml:space="preserve"> </w:t>
            </w:r>
            <w:proofErr w:type="spellStart"/>
            <w:r w:rsidRPr="004D2E13">
              <w:rPr>
                <w:sz w:val="20"/>
                <w:szCs w:val="20"/>
              </w:rPr>
              <w:t>ісі</w:t>
            </w:r>
            <w:proofErr w:type="spellEnd"/>
            <w:r w:rsidRPr="004D2E13">
              <w:rPr>
                <w:sz w:val="20"/>
                <w:szCs w:val="20"/>
              </w:rPr>
              <w:t xml:space="preserve"> саласындағы Аудит</w:t>
            </w:r>
          </w:p>
        </w:tc>
      </w:tr>
      <w:tr w:rsidR="00200B76" w:rsidRPr="004D2E13" w:rsidTr="001107A0">
        <w:trPr>
          <w:gridAfter w:val="1"/>
          <w:wAfter w:w="1202" w:type="dxa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B76" w:rsidRPr="00162B5D" w:rsidRDefault="00200B76" w:rsidP="001107A0">
            <w:pPr>
              <w:pStyle w:val="normal"/>
              <w:jc w:val="center"/>
              <w:rPr>
                <w:sz w:val="20"/>
                <w:szCs w:val="20"/>
              </w:rPr>
            </w:pPr>
            <w:r w:rsidRPr="00162B5D">
              <w:rPr>
                <w:sz w:val="20"/>
                <w:szCs w:val="20"/>
              </w:rPr>
              <w:t>14</w:t>
            </w:r>
          </w:p>
        </w:tc>
        <w:tc>
          <w:tcPr>
            <w:tcW w:w="8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B76" w:rsidRPr="004D2E13" w:rsidRDefault="00200B76" w:rsidP="001107A0">
            <w:pPr>
              <w:pStyle w:val="normal"/>
              <w:jc w:val="both"/>
              <w:rPr>
                <w:sz w:val="20"/>
                <w:szCs w:val="20"/>
              </w:rPr>
            </w:pPr>
            <w:r w:rsidRPr="004D2E13">
              <w:rPr>
                <w:sz w:val="20"/>
                <w:szCs w:val="20"/>
              </w:rPr>
              <w:t xml:space="preserve">Д. </w:t>
            </w:r>
            <w:proofErr w:type="spellStart"/>
            <w:r w:rsidRPr="004D2E13">
              <w:rPr>
                <w:sz w:val="20"/>
                <w:szCs w:val="20"/>
              </w:rPr>
              <w:t>Кеден</w:t>
            </w:r>
            <w:proofErr w:type="spellEnd"/>
            <w:r w:rsidRPr="004D2E13">
              <w:rPr>
                <w:sz w:val="20"/>
                <w:szCs w:val="20"/>
              </w:rPr>
              <w:t xml:space="preserve"> </w:t>
            </w:r>
            <w:proofErr w:type="spellStart"/>
            <w:r w:rsidRPr="004D2E13">
              <w:rPr>
                <w:sz w:val="20"/>
                <w:szCs w:val="20"/>
              </w:rPr>
              <w:t>ісі</w:t>
            </w:r>
            <w:proofErr w:type="spellEnd"/>
            <w:r w:rsidRPr="004D2E13">
              <w:rPr>
                <w:sz w:val="20"/>
                <w:szCs w:val="20"/>
              </w:rPr>
              <w:t xml:space="preserve"> саласындағы тәуекелдерді бағалау және басқару - </w:t>
            </w:r>
            <w:proofErr w:type="spellStart"/>
            <w:r w:rsidRPr="004D2E13">
              <w:rPr>
                <w:sz w:val="20"/>
                <w:szCs w:val="20"/>
              </w:rPr>
              <w:t>кедендік</w:t>
            </w:r>
            <w:proofErr w:type="spellEnd"/>
            <w:r w:rsidRPr="004D2E13">
              <w:rPr>
                <w:sz w:val="20"/>
                <w:szCs w:val="20"/>
              </w:rPr>
              <w:t xml:space="preserve"> ә</w:t>
            </w:r>
            <w:proofErr w:type="gramStart"/>
            <w:r w:rsidRPr="004D2E13">
              <w:rPr>
                <w:sz w:val="20"/>
                <w:szCs w:val="20"/>
              </w:rPr>
              <w:t>к</w:t>
            </w:r>
            <w:proofErr w:type="gramEnd"/>
            <w:r w:rsidRPr="004D2E13">
              <w:rPr>
                <w:sz w:val="20"/>
                <w:szCs w:val="20"/>
              </w:rPr>
              <w:t xml:space="preserve">імшілендіру </w:t>
            </w:r>
            <w:proofErr w:type="spellStart"/>
            <w:r w:rsidRPr="004D2E13">
              <w:rPr>
                <w:sz w:val="20"/>
                <w:szCs w:val="20"/>
              </w:rPr>
              <w:t>элементі</w:t>
            </w:r>
            <w:proofErr w:type="spellEnd"/>
          </w:p>
        </w:tc>
      </w:tr>
      <w:tr w:rsidR="00200B76" w:rsidRPr="004D2E13" w:rsidTr="001107A0">
        <w:trPr>
          <w:gridAfter w:val="1"/>
          <w:wAfter w:w="1202" w:type="dxa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B76" w:rsidRPr="00162B5D" w:rsidRDefault="00200B76" w:rsidP="001107A0">
            <w:pPr>
              <w:pStyle w:val="normal"/>
              <w:jc w:val="center"/>
              <w:rPr>
                <w:sz w:val="20"/>
                <w:szCs w:val="20"/>
              </w:rPr>
            </w:pPr>
            <w:r w:rsidRPr="00162B5D">
              <w:rPr>
                <w:sz w:val="20"/>
                <w:szCs w:val="20"/>
              </w:rPr>
              <w:t>14</w:t>
            </w:r>
          </w:p>
        </w:tc>
        <w:tc>
          <w:tcPr>
            <w:tcW w:w="8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B76" w:rsidRPr="004D2E13" w:rsidRDefault="00200B76" w:rsidP="001107A0">
            <w:pPr>
              <w:pStyle w:val="normal"/>
              <w:jc w:val="both"/>
              <w:rPr>
                <w:sz w:val="20"/>
                <w:szCs w:val="20"/>
              </w:rPr>
            </w:pPr>
            <w:r w:rsidRPr="004D2E13">
              <w:rPr>
                <w:sz w:val="20"/>
                <w:szCs w:val="20"/>
              </w:rPr>
              <w:t xml:space="preserve">ПС </w:t>
            </w:r>
            <w:proofErr w:type="spellStart"/>
            <w:r w:rsidRPr="004D2E13">
              <w:rPr>
                <w:sz w:val="20"/>
                <w:szCs w:val="20"/>
              </w:rPr>
              <w:t>Кеден</w:t>
            </w:r>
            <w:proofErr w:type="spellEnd"/>
            <w:r w:rsidRPr="004D2E13">
              <w:rPr>
                <w:sz w:val="20"/>
                <w:szCs w:val="20"/>
              </w:rPr>
              <w:t xml:space="preserve"> </w:t>
            </w:r>
            <w:proofErr w:type="spellStart"/>
            <w:r w:rsidRPr="004D2E13">
              <w:rPr>
                <w:sz w:val="20"/>
                <w:szCs w:val="20"/>
              </w:rPr>
              <w:t>ісі</w:t>
            </w:r>
            <w:proofErr w:type="spellEnd"/>
            <w:r w:rsidRPr="004D2E13">
              <w:rPr>
                <w:sz w:val="20"/>
                <w:szCs w:val="20"/>
              </w:rPr>
              <w:t xml:space="preserve"> саласындағы тәуекелдерді бағалау және басқару - </w:t>
            </w:r>
            <w:proofErr w:type="spellStart"/>
            <w:r w:rsidRPr="004D2E13">
              <w:rPr>
                <w:sz w:val="20"/>
                <w:szCs w:val="20"/>
              </w:rPr>
              <w:t>кедендік</w:t>
            </w:r>
            <w:proofErr w:type="spellEnd"/>
            <w:r w:rsidRPr="004D2E13">
              <w:rPr>
                <w:sz w:val="20"/>
                <w:szCs w:val="20"/>
              </w:rPr>
              <w:t xml:space="preserve"> ә</w:t>
            </w:r>
            <w:proofErr w:type="gramStart"/>
            <w:r w:rsidRPr="004D2E13">
              <w:rPr>
                <w:sz w:val="20"/>
                <w:szCs w:val="20"/>
              </w:rPr>
              <w:t>к</w:t>
            </w:r>
            <w:proofErr w:type="gramEnd"/>
            <w:r w:rsidRPr="004D2E13">
              <w:rPr>
                <w:sz w:val="20"/>
                <w:szCs w:val="20"/>
              </w:rPr>
              <w:t xml:space="preserve">імшілендіру </w:t>
            </w:r>
            <w:proofErr w:type="spellStart"/>
            <w:r w:rsidRPr="004D2E13">
              <w:rPr>
                <w:sz w:val="20"/>
                <w:szCs w:val="20"/>
              </w:rPr>
              <w:t>элементі</w:t>
            </w:r>
            <w:proofErr w:type="spellEnd"/>
          </w:p>
        </w:tc>
      </w:tr>
      <w:tr w:rsidR="00200B76" w:rsidRPr="004D2E13" w:rsidTr="001107A0">
        <w:trPr>
          <w:gridAfter w:val="1"/>
          <w:wAfter w:w="1202" w:type="dxa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B76" w:rsidRPr="00162B5D" w:rsidRDefault="00200B76" w:rsidP="001107A0">
            <w:pPr>
              <w:pStyle w:val="normal"/>
              <w:jc w:val="center"/>
              <w:rPr>
                <w:sz w:val="20"/>
                <w:szCs w:val="20"/>
              </w:rPr>
            </w:pPr>
            <w:r w:rsidRPr="00162B5D">
              <w:rPr>
                <w:sz w:val="20"/>
                <w:szCs w:val="20"/>
              </w:rPr>
              <w:t>15</w:t>
            </w:r>
          </w:p>
        </w:tc>
        <w:tc>
          <w:tcPr>
            <w:tcW w:w="8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B76" w:rsidRPr="004D2E13" w:rsidRDefault="00200B76" w:rsidP="001107A0">
            <w:pPr>
              <w:pStyle w:val="normal"/>
              <w:tabs>
                <w:tab w:val="left" w:pos="837"/>
              </w:tabs>
              <w:jc w:val="both"/>
              <w:rPr>
                <w:sz w:val="20"/>
                <w:szCs w:val="20"/>
              </w:rPr>
            </w:pPr>
            <w:r w:rsidRPr="004D2E13">
              <w:rPr>
                <w:sz w:val="20"/>
                <w:szCs w:val="20"/>
              </w:rPr>
              <w:t xml:space="preserve">Д. </w:t>
            </w:r>
            <w:r w:rsidRPr="004D2E13">
              <w:rPr>
                <w:sz w:val="20"/>
                <w:szCs w:val="20"/>
              </w:rPr>
              <w:tab/>
            </w:r>
            <w:r w:rsidRPr="004D2E13">
              <w:rPr>
                <w:sz w:val="20"/>
                <w:szCs w:val="20"/>
                <w:lang w:val="kk-KZ"/>
              </w:rPr>
              <w:t>Т</w:t>
            </w:r>
            <w:proofErr w:type="spellStart"/>
            <w:r w:rsidRPr="004D2E13">
              <w:rPr>
                <w:sz w:val="20"/>
                <w:szCs w:val="20"/>
              </w:rPr>
              <w:t>ексеру</w:t>
            </w:r>
            <w:proofErr w:type="spellEnd"/>
            <w:r w:rsidRPr="004D2E13">
              <w:rPr>
                <w:sz w:val="20"/>
                <w:szCs w:val="20"/>
              </w:rPr>
              <w:t xml:space="preserve"> нәтижелері </w:t>
            </w:r>
            <w:proofErr w:type="spellStart"/>
            <w:r w:rsidRPr="004D2E13">
              <w:rPr>
                <w:sz w:val="20"/>
                <w:szCs w:val="20"/>
              </w:rPr>
              <w:t>туралы</w:t>
            </w:r>
            <w:proofErr w:type="spellEnd"/>
            <w:r w:rsidRPr="004D2E13">
              <w:rPr>
                <w:sz w:val="20"/>
                <w:szCs w:val="20"/>
              </w:rPr>
              <w:t xml:space="preserve"> </w:t>
            </w:r>
            <w:proofErr w:type="gramStart"/>
            <w:r w:rsidRPr="004D2E13">
              <w:rPr>
                <w:sz w:val="20"/>
                <w:szCs w:val="20"/>
              </w:rPr>
              <w:t>хабарлама</w:t>
            </w:r>
            <w:proofErr w:type="gramEnd"/>
            <w:r w:rsidRPr="004D2E13">
              <w:rPr>
                <w:sz w:val="20"/>
                <w:szCs w:val="20"/>
              </w:rPr>
              <w:t xml:space="preserve">ға және </w:t>
            </w:r>
            <w:r w:rsidRPr="004D2E13">
              <w:rPr>
                <w:sz w:val="20"/>
                <w:szCs w:val="20"/>
                <w:lang w:val="kk-KZ"/>
              </w:rPr>
              <w:t xml:space="preserve">құқық </w:t>
            </w:r>
            <w:r w:rsidRPr="004D2E13">
              <w:rPr>
                <w:sz w:val="20"/>
                <w:szCs w:val="20"/>
              </w:rPr>
              <w:t xml:space="preserve">бұзушылықтарды </w:t>
            </w:r>
            <w:proofErr w:type="spellStart"/>
            <w:r w:rsidRPr="004D2E13">
              <w:rPr>
                <w:sz w:val="20"/>
                <w:szCs w:val="20"/>
              </w:rPr>
              <w:t>жою</w:t>
            </w:r>
            <w:proofErr w:type="spellEnd"/>
            <w:r w:rsidRPr="004D2E13">
              <w:rPr>
                <w:sz w:val="20"/>
                <w:szCs w:val="20"/>
              </w:rPr>
              <w:t xml:space="preserve"> </w:t>
            </w:r>
            <w:proofErr w:type="spellStart"/>
            <w:r w:rsidRPr="004D2E13">
              <w:rPr>
                <w:sz w:val="20"/>
                <w:szCs w:val="20"/>
              </w:rPr>
              <w:t>туралы</w:t>
            </w:r>
            <w:proofErr w:type="spellEnd"/>
            <w:r w:rsidRPr="004D2E13">
              <w:rPr>
                <w:sz w:val="20"/>
                <w:szCs w:val="20"/>
              </w:rPr>
              <w:t xml:space="preserve"> хабарламаға шағым </w:t>
            </w:r>
            <w:proofErr w:type="spellStart"/>
            <w:r w:rsidRPr="004D2E13">
              <w:rPr>
                <w:sz w:val="20"/>
                <w:szCs w:val="20"/>
              </w:rPr>
              <w:t>жасау</w:t>
            </w:r>
            <w:proofErr w:type="spellEnd"/>
            <w:r w:rsidRPr="004D2E13">
              <w:rPr>
                <w:sz w:val="20"/>
                <w:szCs w:val="20"/>
              </w:rPr>
              <w:t xml:space="preserve"> тәртібі</w:t>
            </w:r>
          </w:p>
        </w:tc>
      </w:tr>
      <w:tr w:rsidR="00200B76" w:rsidRPr="004D2E13" w:rsidTr="001107A0">
        <w:trPr>
          <w:gridAfter w:val="1"/>
          <w:wAfter w:w="1202" w:type="dxa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B76" w:rsidRPr="00162B5D" w:rsidRDefault="00200B76" w:rsidP="001107A0">
            <w:pPr>
              <w:pStyle w:val="normal"/>
              <w:jc w:val="center"/>
              <w:rPr>
                <w:sz w:val="20"/>
                <w:szCs w:val="20"/>
              </w:rPr>
            </w:pPr>
          </w:p>
        </w:tc>
        <w:tc>
          <w:tcPr>
            <w:tcW w:w="8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B76" w:rsidRPr="004D2E13" w:rsidRDefault="00200B76" w:rsidP="001107A0">
            <w:pPr>
              <w:pStyle w:val="normal"/>
              <w:jc w:val="both"/>
              <w:rPr>
                <w:sz w:val="20"/>
                <w:szCs w:val="20"/>
              </w:rPr>
            </w:pPr>
            <w:r w:rsidRPr="004D2E13">
              <w:rPr>
                <w:sz w:val="20"/>
                <w:szCs w:val="20"/>
              </w:rPr>
              <w:t xml:space="preserve">ПС </w:t>
            </w:r>
            <w:r w:rsidRPr="004D2E13">
              <w:rPr>
                <w:sz w:val="20"/>
                <w:szCs w:val="20"/>
                <w:lang w:val="kk-KZ"/>
              </w:rPr>
              <w:t>Т</w:t>
            </w:r>
            <w:proofErr w:type="spellStart"/>
            <w:r w:rsidRPr="004D2E13">
              <w:rPr>
                <w:sz w:val="20"/>
                <w:szCs w:val="20"/>
              </w:rPr>
              <w:t>ексеру</w:t>
            </w:r>
            <w:proofErr w:type="spellEnd"/>
            <w:r w:rsidRPr="004D2E13">
              <w:rPr>
                <w:sz w:val="20"/>
                <w:szCs w:val="20"/>
              </w:rPr>
              <w:t xml:space="preserve"> нәтижелері </w:t>
            </w:r>
            <w:proofErr w:type="spellStart"/>
            <w:r w:rsidRPr="004D2E13">
              <w:rPr>
                <w:sz w:val="20"/>
                <w:szCs w:val="20"/>
              </w:rPr>
              <w:t>туралы</w:t>
            </w:r>
            <w:proofErr w:type="spellEnd"/>
            <w:r w:rsidRPr="004D2E13">
              <w:rPr>
                <w:sz w:val="20"/>
                <w:szCs w:val="20"/>
              </w:rPr>
              <w:t xml:space="preserve"> </w:t>
            </w:r>
            <w:proofErr w:type="gramStart"/>
            <w:r w:rsidRPr="004D2E13">
              <w:rPr>
                <w:sz w:val="20"/>
                <w:szCs w:val="20"/>
              </w:rPr>
              <w:t>хабарлама</w:t>
            </w:r>
            <w:proofErr w:type="gramEnd"/>
            <w:r w:rsidRPr="004D2E13">
              <w:rPr>
                <w:sz w:val="20"/>
                <w:szCs w:val="20"/>
              </w:rPr>
              <w:t xml:space="preserve">ға және </w:t>
            </w:r>
            <w:r w:rsidRPr="004D2E13">
              <w:rPr>
                <w:sz w:val="20"/>
                <w:szCs w:val="20"/>
                <w:lang w:val="kk-KZ"/>
              </w:rPr>
              <w:t xml:space="preserve">құқық </w:t>
            </w:r>
            <w:r w:rsidRPr="004D2E13">
              <w:rPr>
                <w:sz w:val="20"/>
                <w:szCs w:val="20"/>
              </w:rPr>
              <w:t xml:space="preserve">бұзушылықтарды </w:t>
            </w:r>
            <w:proofErr w:type="spellStart"/>
            <w:r w:rsidRPr="004D2E13">
              <w:rPr>
                <w:sz w:val="20"/>
                <w:szCs w:val="20"/>
              </w:rPr>
              <w:t>жою</w:t>
            </w:r>
            <w:proofErr w:type="spellEnd"/>
            <w:r w:rsidRPr="004D2E13">
              <w:rPr>
                <w:sz w:val="20"/>
                <w:szCs w:val="20"/>
              </w:rPr>
              <w:t xml:space="preserve"> </w:t>
            </w:r>
            <w:proofErr w:type="spellStart"/>
            <w:r w:rsidRPr="004D2E13">
              <w:rPr>
                <w:sz w:val="20"/>
                <w:szCs w:val="20"/>
              </w:rPr>
              <w:t>туралы</w:t>
            </w:r>
            <w:proofErr w:type="spellEnd"/>
            <w:r w:rsidRPr="004D2E13">
              <w:rPr>
                <w:sz w:val="20"/>
                <w:szCs w:val="20"/>
              </w:rPr>
              <w:t xml:space="preserve"> хабарламаға шағым </w:t>
            </w:r>
            <w:proofErr w:type="spellStart"/>
            <w:r w:rsidRPr="004D2E13">
              <w:rPr>
                <w:sz w:val="20"/>
                <w:szCs w:val="20"/>
              </w:rPr>
              <w:t>жасау</w:t>
            </w:r>
            <w:proofErr w:type="spellEnd"/>
            <w:r w:rsidRPr="004D2E13">
              <w:rPr>
                <w:sz w:val="20"/>
                <w:szCs w:val="20"/>
              </w:rPr>
              <w:t xml:space="preserve"> тәртібі</w:t>
            </w:r>
          </w:p>
        </w:tc>
      </w:tr>
      <w:tr w:rsidR="00200B76" w:rsidRPr="00413F9C" w:rsidTr="001107A0">
        <w:trPr>
          <w:gridAfter w:val="1"/>
          <w:wAfter w:w="1202" w:type="dxa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B76" w:rsidRPr="00162B5D" w:rsidRDefault="00200B76" w:rsidP="001107A0">
            <w:pPr>
              <w:pStyle w:val="normal"/>
              <w:jc w:val="center"/>
              <w:rPr>
                <w:sz w:val="20"/>
                <w:szCs w:val="20"/>
              </w:rPr>
            </w:pPr>
          </w:p>
        </w:tc>
        <w:tc>
          <w:tcPr>
            <w:tcW w:w="8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B76" w:rsidRPr="00413F9C" w:rsidRDefault="00200B76" w:rsidP="001107A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0"/>
                <w:szCs w:val="20"/>
              </w:rPr>
            </w:pPr>
            <w:proofErr w:type="gramStart"/>
            <w:r w:rsidRPr="00413F9C">
              <w:rPr>
                <w:b/>
                <w:color w:val="201F1E"/>
                <w:sz w:val="20"/>
                <w:szCs w:val="20"/>
                <w:highlight w:val="white"/>
              </w:rPr>
              <w:t>С</w:t>
            </w:r>
            <w:proofErr w:type="gramEnd"/>
            <w:r w:rsidRPr="00413F9C">
              <w:rPr>
                <w:b/>
                <w:color w:val="201F1E"/>
                <w:sz w:val="20"/>
                <w:szCs w:val="20"/>
                <w:highlight w:val="white"/>
              </w:rPr>
              <w:t xml:space="preserve">ӨЖ 6 </w:t>
            </w:r>
            <w:proofErr w:type="spellStart"/>
            <w:r w:rsidRPr="00413F9C">
              <w:rPr>
                <w:b/>
                <w:color w:val="201F1E"/>
                <w:sz w:val="20"/>
                <w:szCs w:val="20"/>
                <w:highlight w:val="white"/>
              </w:rPr>
              <w:t>орындау</w:t>
            </w:r>
            <w:proofErr w:type="spellEnd"/>
            <w:r w:rsidRPr="00413F9C">
              <w:rPr>
                <w:b/>
                <w:color w:val="201F1E"/>
                <w:sz w:val="20"/>
                <w:szCs w:val="20"/>
                <w:highlight w:val="white"/>
              </w:rPr>
              <w:t xml:space="preserve"> </w:t>
            </w:r>
            <w:proofErr w:type="spellStart"/>
            <w:r w:rsidRPr="00413F9C">
              <w:rPr>
                <w:b/>
                <w:color w:val="201F1E"/>
                <w:sz w:val="20"/>
                <w:szCs w:val="20"/>
                <w:highlight w:val="white"/>
              </w:rPr>
              <w:t>бойынша</w:t>
            </w:r>
            <w:proofErr w:type="spellEnd"/>
            <w:r w:rsidRPr="00413F9C">
              <w:rPr>
                <w:b/>
                <w:color w:val="201F1E"/>
                <w:sz w:val="20"/>
                <w:szCs w:val="20"/>
                <w:highlight w:val="white"/>
              </w:rPr>
              <w:t xml:space="preserve"> консультация</w:t>
            </w:r>
          </w:p>
        </w:tc>
      </w:tr>
      <w:tr w:rsidR="00200B76" w:rsidRPr="00990685" w:rsidTr="001107A0">
        <w:trPr>
          <w:gridAfter w:val="1"/>
          <w:wAfter w:w="1202" w:type="dxa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B76" w:rsidRPr="00162B5D" w:rsidRDefault="00200B76" w:rsidP="001107A0">
            <w:pPr>
              <w:pStyle w:val="normal"/>
              <w:jc w:val="center"/>
              <w:rPr>
                <w:sz w:val="20"/>
                <w:szCs w:val="20"/>
              </w:rPr>
            </w:pPr>
          </w:p>
        </w:tc>
        <w:tc>
          <w:tcPr>
            <w:tcW w:w="8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B76" w:rsidRDefault="00200B76" w:rsidP="001107A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0"/>
                <w:szCs w:val="20"/>
                <w:lang w:val="en-US"/>
              </w:rPr>
            </w:pPr>
            <w:proofErr w:type="gramStart"/>
            <w:r w:rsidRPr="00413F9C">
              <w:rPr>
                <w:b/>
                <w:color w:val="000000"/>
                <w:sz w:val="20"/>
                <w:szCs w:val="20"/>
              </w:rPr>
              <w:t>СӨЖ</w:t>
            </w:r>
            <w:proofErr w:type="gramEnd"/>
            <w:r w:rsidRPr="00413F9C">
              <w:rPr>
                <w:b/>
                <w:color w:val="000000"/>
                <w:sz w:val="20"/>
                <w:szCs w:val="20"/>
              </w:rPr>
              <w:t xml:space="preserve">  6 </w:t>
            </w:r>
            <w:proofErr w:type="spellStart"/>
            <w:r w:rsidRPr="00990685">
              <w:rPr>
                <w:b/>
                <w:color w:val="000000"/>
                <w:sz w:val="20"/>
                <w:szCs w:val="20"/>
              </w:rPr>
              <w:t>Кеден</w:t>
            </w:r>
            <w:proofErr w:type="spellEnd"/>
            <w:r w:rsidRPr="00990685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90685">
              <w:rPr>
                <w:b/>
                <w:color w:val="000000"/>
                <w:sz w:val="20"/>
                <w:szCs w:val="20"/>
              </w:rPr>
              <w:t>ісі</w:t>
            </w:r>
            <w:proofErr w:type="spellEnd"/>
            <w:r w:rsidRPr="00990685">
              <w:rPr>
                <w:b/>
                <w:color w:val="000000"/>
                <w:sz w:val="20"/>
                <w:szCs w:val="20"/>
              </w:rPr>
              <w:t xml:space="preserve"> саласындағы сыртқы экономикалық және өзге де қызметке қатысушыларды </w:t>
            </w:r>
            <w:proofErr w:type="spellStart"/>
            <w:r w:rsidRPr="00990685">
              <w:rPr>
                <w:b/>
                <w:color w:val="000000"/>
                <w:sz w:val="20"/>
                <w:szCs w:val="20"/>
              </w:rPr>
              <w:t>тексеру</w:t>
            </w:r>
            <w:proofErr w:type="spellEnd"/>
          </w:p>
          <w:p w:rsidR="00200B76" w:rsidRPr="00990685" w:rsidRDefault="00200B76" w:rsidP="001107A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990685">
              <w:rPr>
                <w:color w:val="000000"/>
                <w:sz w:val="20"/>
                <w:szCs w:val="20"/>
                <w:lang w:val="en-US"/>
              </w:rPr>
              <w:t>Кеден</w:t>
            </w:r>
            <w:proofErr w:type="spellEnd"/>
            <w:r w:rsidRPr="00990685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0685">
              <w:rPr>
                <w:color w:val="000000"/>
                <w:sz w:val="20"/>
                <w:szCs w:val="20"/>
                <w:lang w:val="en-US"/>
              </w:rPr>
              <w:t>саласындағы</w:t>
            </w:r>
            <w:proofErr w:type="spellEnd"/>
            <w:r w:rsidRPr="00990685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0685">
              <w:rPr>
                <w:color w:val="000000"/>
                <w:sz w:val="20"/>
                <w:szCs w:val="20"/>
                <w:lang w:val="en-US"/>
              </w:rPr>
              <w:t>сыртқы</w:t>
            </w:r>
            <w:proofErr w:type="spellEnd"/>
            <w:r w:rsidRPr="00990685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0685">
              <w:rPr>
                <w:color w:val="000000"/>
                <w:sz w:val="20"/>
                <w:szCs w:val="20"/>
                <w:lang w:val="en-US"/>
              </w:rPr>
              <w:t>экономикалық</w:t>
            </w:r>
            <w:proofErr w:type="spellEnd"/>
            <w:r w:rsidRPr="00990685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0685">
              <w:rPr>
                <w:color w:val="000000"/>
                <w:sz w:val="20"/>
                <w:szCs w:val="20"/>
                <w:lang w:val="en-US"/>
              </w:rPr>
              <w:t>және</w:t>
            </w:r>
            <w:proofErr w:type="spellEnd"/>
            <w:r w:rsidRPr="00990685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0685">
              <w:rPr>
                <w:color w:val="000000"/>
                <w:sz w:val="20"/>
                <w:szCs w:val="20"/>
                <w:lang w:val="en-US"/>
              </w:rPr>
              <w:t>өзге</w:t>
            </w:r>
            <w:proofErr w:type="spellEnd"/>
            <w:r w:rsidRPr="00990685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0685">
              <w:rPr>
                <w:color w:val="000000"/>
                <w:sz w:val="20"/>
                <w:szCs w:val="20"/>
                <w:lang w:val="en-US"/>
              </w:rPr>
              <w:t>де</w:t>
            </w:r>
            <w:proofErr w:type="spellEnd"/>
            <w:r w:rsidRPr="00990685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0685">
              <w:rPr>
                <w:color w:val="000000"/>
                <w:sz w:val="20"/>
                <w:szCs w:val="20"/>
                <w:lang w:val="en-US"/>
              </w:rPr>
              <w:t>қызметке</w:t>
            </w:r>
            <w:proofErr w:type="spellEnd"/>
            <w:r w:rsidRPr="00990685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0685">
              <w:rPr>
                <w:color w:val="000000"/>
                <w:sz w:val="20"/>
                <w:szCs w:val="20"/>
                <w:lang w:val="en-US"/>
              </w:rPr>
              <w:t>қатысушыларды</w:t>
            </w:r>
            <w:proofErr w:type="spellEnd"/>
            <w:r w:rsidRPr="00990685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0685">
              <w:rPr>
                <w:color w:val="000000"/>
                <w:sz w:val="20"/>
                <w:szCs w:val="20"/>
                <w:lang w:val="en-US"/>
              </w:rPr>
              <w:t>тексеру</w:t>
            </w:r>
            <w:proofErr w:type="spellEnd"/>
            <w:r w:rsidRPr="00990685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0685">
              <w:rPr>
                <w:color w:val="000000"/>
                <w:sz w:val="20"/>
                <w:szCs w:val="20"/>
                <w:lang w:val="en-US"/>
              </w:rPr>
              <w:t>негіздері</w:t>
            </w:r>
            <w:proofErr w:type="spellEnd"/>
            <w:r w:rsidRPr="00990685">
              <w:rPr>
                <w:color w:val="000000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990685">
              <w:rPr>
                <w:color w:val="000000"/>
                <w:sz w:val="20"/>
                <w:szCs w:val="20"/>
                <w:lang w:val="en-US"/>
              </w:rPr>
              <w:t>Кеден</w:t>
            </w:r>
            <w:proofErr w:type="spellEnd"/>
            <w:r w:rsidRPr="00990685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0685">
              <w:rPr>
                <w:color w:val="000000"/>
                <w:sz w:val="20"/>
                <w:szCs w:val="20"/>
                <w:lang w:val="en-US"/>
              </w:rPr>
              <w:t>саласындағы</w:t>
            </w:r>
            <w:proofErr w:type="spellEnd"/>
            <w:r w:rsidRPr="00990685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0685">
              <w:rPr>
                <w:color w:val="000000"/>
                <w:sz w:val="20"/>
                <w:szCs w:val="20"/>
                <w:lang w:val="en-US"/>
              </w:rPr>
              <w:t>сыртқы</w:t>
            </w:r>
            <w:proofErr w:type="spellEnd"/>
            <w:r w:rsidRPr="00990685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0685">
              <w:rPr>
                <w:color w:val="000000"/>
                <w:sz w:val="20"/>
                <w:szCs w:val="20"/>
                <w:lang w:val="en-US"/>
              </w:rPr>
              <w:t>экономикалық</w:t>
            </w:r>
            <w:proofErr w:type="spellEnd"/>
            <w:r w:rsidRPr="00990685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0685">
              <w:rPr>
                <w:color w:val="000000"/>
                <w:sz w:val="20"/>
                <w:szCs w:val="20"/>
                <w:lang w:val="en-US"/>
              </w:rPr>
              <w:t>және</w:t>
            </w:r>
            <w:proofErr w:type="spellEnd"/>
            <w:r w:rsidRPr="00990685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0685">
              <w:rPr>
                <w:color w:val="000000"/>
                <w:sz w:val="20"/>
                <w:szCs w:val="20"/>
                <w:lang w:val="en-US"/>
              </w:rPr>
              <w:t>өзге</w:t>
            </w:r>
            <w:proofErr w:type="spellEnd"/>
            <w:r w:rsidRPr="00990685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0685">
              <w:rPr>
                <w:color w:val="000000"/>
                <w:sz w:val="20"/>
                <w:szCs w:val="20"/>
                <w:lang w:val="en-US"/>
              </w:rPr>
              <w:t>де</w:t>
            </w:r>
            <w:proofErr w:type="spellEnd"/>
            <w:r w:rsidRPr="00990685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0685">
              <w:rPr>
                <w:color w:val="000000"/>
                <w:sz w:val="20"/>
                <w:szCs w:val="20"/>
                <w:lang w:val="en-US"/>
              </w:rPr>
              <w:t>қызметке</w:t>
            </w:r>
            <w:proofErr w:type="spellEnd"/>
            <w:r w:rsidRPr="00990685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0685">
              <w:rPr>
                <w:color w:val="000000"/>
                <w:sz w:val="20"/>
                <w:szCs w:val="20"/>
                <w:lang w:val="en-US"/>
              </w:rPr>
              <w:t>қатысушыларды</w:t>
            </w:r>
            <w:proofErr w:type="spellEnd"/>
            <w:r w:rsidRPr="00990685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0685">
              <w:rPr>
                <w:color w:val="000000"/>
                <w:sz w:val="20"/>
                <w:szCs w:val="20"/>
                <w:lang w:val="en-US"/>
              </w:rPr>
              <w:t>тексерудің</w:t>
            </w:r>
            <w:proofErr w:type="spellEnd"/>
            <w:r w:rsidRPr="00990685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0685">
              <w:rPr>
                <w:color w:val="000000"/>
                <w:sz w:val="20"/>
                <w:szCs w:val="20"/>
                <w:lang w:val="en-US"/>
              </w:rPr>
              <w:t>түрлері</w:t>
            </w:r>
            <w:proofErr w:type="spellEnd"/>
            <w:r w:rsidRPr="00990685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0685">
              <w:rPr>
                <w:color w:val="000000"/>
                <w:sz w:val="20"/>
                <w:szCs w:val="20"/>
                <w:lang w:val="en-US"/>
              </w:rPr>
              <w:t>мен</w:t>
            </w:r>
            <w:proofErr w:type="spellEnd"/>
            <w:r w:rsidRPr="00990685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0685">
              <w:rPr>
                <w:color w:val="000000"/>
                <w:sz w:val="20"/>
                <w:szCs w:val="20"/>
                <w:lang w:val="en-US"/>
              </w:rPr>
              <w:t>тәртібі</w:t>
            </w:r>
            <w:proofErr w:type="spellEnd"/>
            <w:r w:rsidRPr="00990685">
              <w:rPr>
                <w:color w:val="000000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990685">
              <w:rPr>
                <w:color w:val="000000"/>
                <w:sz w:val="20"/>
                <w:szCs w:val="20"/>
                <w:lang w:val="en-US"/>
              </w:rPr>
              <w:t>Тексеру</w:t>
            </w:r>
            <w:proofErr w:type="spellEnd"/>
            <w:r w:rsidRPr="00990685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0685">
              <w:rPr>
                <w:color w:val="000000"/>
                <w:sz w:val="20"/>
                <w:szCs w:val="20"/>
                <w:lang w:val="en-US"/>
              </w:rPr>
              <w:t>жүргізу</w:t>
            </w:r>
            <w:proofErr w:type="spellEnd"/>
            <w:r w:rsidRPr="00990685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0685">
              <w:rPr>
                <w:color w:val="000000"/>
                <w:sz w:val="20"/>
                <w:szCs w:val="20"/>
                <w:lang w:val="en-US"/>
              </w:rPr>
              <w:t>үшін</w:t>
            </w:r>
            <w:proofErr w:type="spellEnd"/>
            <w:r w:rsidRPr="00990685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0685">
              <w:rPr>
                <w:color w:val="000000"/>
                <w:sz w:val="20"/>
                <w:szCs w:val="20"/>
                <w:lang w:val="en-US"/>
              </w:rPr>
              <w:t>нұсқамаға</w:t>
            </w:r>
            <w:proofErr w:type="spellEnd"/>
            <w:r w:rsidRPr="00990685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0685">
              <w:rPr>
                <w:color w:val="000000"/>
                <w:sz w:val="20"/>
                <w:szCs w:val="20"/>
                <w:lang w:val="en-US"/>
              </w:rPr>
              <w:t>қойылатын</w:t>
            </w:r>
            <w:proofErr w:type="spellEnd"/>
            <w:r w:rsidRPr="00990685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0685">
              <w:rPr>
                <w:color w:val="000000"/>
                <w:sz w:val="20"/>
                <w:szCs w:val="20"/>
                <w:lang w:val="en-US"/>
              </w:rPr>
              <w:t>негізгі</w:t>
            </w:r>
            <w:proofErr w:type="spellEnd"/>
            <w:r w:rsidRPr="00990685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0685">
              <w:rPr>
                <w:color w:val="000000"/>
                <w:sz w:val="20"/>
                <w:szCs w:val="20"/>
                <w:lang w:val="en-US"/>
              </w:rPr>
              <w:t>талаптар</w:t>
            </w:r>
            <w:proofErr w:type="spellEnd"/>
            <w:r w:rsidRPr="00990685">
              <w:rPr>
                <w:color w:val="000000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990685">
              <w:rPr>
                <w:color w:val="000000"/>
                <w:sz w:val="20"/>
                <w:szCs w:val="20"/>
                <w:lang w:val="en-US"/>
              </w:rPr>
              <w:t>Кеден</w:t>
            </w:r>
            <w:proofErr w:type="spellEnd"/>
            <w:r w:rsidRPr="00990685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0685">
              <w:rPr>
                <w:color w:val="000000"/>
                <w:sz w:val="20"/>
                <w:szCs w:val="20"/>
                <w:lang w:val="en-US"/>
              </w:rPr>
              <w:t>ісі</w:t>
            </w:r>
            <w:proofErr w:type="spellEnd"/>
            <w:r w:rsidRPr="00990685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0685">
              <w:rPr>
                <w:color w:val="000000"/>
                <w:sz w:val="20"/>
                <w:szCs w:val="20"/>
                <w:lang w:val="en-US"/>
              </w:rPr>
              <w:t>саласындағы</w:t>
            </w:r>
            <w:proofErr w:type="spellEnd"/>
            <w:r w:rsidRPr="00990685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0685">
              <w:rPr>
                <w:color w:val="000000"/>
                <w:sz w:val="20"/>
                <w:szCs w:val="20"/>
                <w:lang w:val="en-US"/>
              </w:rPr>
              <w:t>сыртқы</w:t>
            </w:r>
            <w:proofErr w:type="spellEnd"/>
            <w:r w:rsidRPr="00990685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0685">
              <w:rPr>
                <w:color w:val="000000"/>
                <w:sz w:val="20"/>
                <w:szCs w:val="20"/>
                <w:lang w:val="en-US"/>
              </w:rPr>
              <w:t>экономикалық</w:t>
            </w:r>
            <w:proofErr w:type="spellEnd"/>
            <w:r w:rsidRPr="00990685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0685">
              <w:rPr>
                <w:color w:val="000000"/>
                <w:sz w:val="20"/>
                <w:szCs w:val="20"/>
                <w:lang w:val="en-US"/>
              </w:rPr>
              <w:t>және</w:t>
            </w:r>
            <w:proofErr w:type="spellEnd"/>
            <w:r w:rsidRPr="00990685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0685">
              <w:rPr>
                <w:color w:val="000000"/>
                <w:sz w:val="20"/>
                <w:szCs w:val="20"/>
                <w:lang w:val="en-US"/>
              </w:rPr>
              <w:t>өзге</w:t>
            </w:r>
            <w:proofErr w:type="spellEnd"/>
            <w:r w:rsidRPr="00990685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0685">
              <w:rPr>
                <w:color w:val="000000"/>
                <w:sz w:val="20"/>
                <w:szCs w:val="20"/>
                <w:lang w:val="en-US"/>
              </w:rPr>
              <w:t>де</w:t>
            </w:r>
            <w:proofErr w:type="spellEnd"/>
            <w:r w:rsidRPr="00990685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0685">
              <w:rPr>
                <w:color w:val="000000"/>
                <w:sz w:val="20"/>
                <w:szCs w:val="20"/>
                <w:lang w:val="en-US"/>
              </w:rPr>
              <w:t>қызметке</w:t>
            </w:r>
            <w:proofErr w:type="spellEnd"/>
            <w:r w:rsidRPr="00990685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0685">
              <w:rPr>
                <w:color w:val="000000"/>
                <w:sz w:val="20"/>
                <w:szCs w:val="20"/>
                <w:lang w:val="en-US"/>
              </w:rPr>
              <w:t>қатысушыларды</w:t>
            </w:r>
            <w:proofErr w:type="spellEnd"/>
            <w:r w:rsidRPr="00990685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0685">
              <w:rPr>
                <w:color w:val="000000"/>
                <w:sz w:val="20"/>
                <w:szCs w:val="20"/>
                <w:lang w:val="en-US"/>
              </w:rPr>
              <w:t>тексеру</w:t>
            </w:r>
            <w:proofErr w:type="spellEnd"/>
            <w:r w:rsidRPr="00990685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0685">
              <w:rPr>
                <w:color w:val="000000"/>
                <w:sz w:val="20"/>
                <w:szCs w:val="20"/>
                <w:lang w:val="en-US"/>
              </w:rPr>
              <w:t>мерзімдері</w:t>
            </w:r>
            <w:proofErr w:type="spellEnd"/>
            <w:r w:rsidRPr="00990685">
              <w:rPr>
                <w:color w:val="000000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990685">
              <w:rPr>
                <w:color w:val="000000"/>
                <w:sz w:val="20"/>
                <w:szCs w:val="20"/>
                <w:lang w:val="en-US"/>
              </w:rPr>
              <w:t>Кеден</w:t>
            </w:r>
            <w:proofErr w:type="spellEnd"/>
            <w:r w:rsidRPr="00990685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0685">
              <w:rPr>
                <w:color w:val="000000"/>
                <w:sz w:val="20"/>
                <w:szCs w:val="20"/>
                <w:lang w:val="en-US"/>
              </w:rPr>
              <w:t>органының</w:t>
            </w:r>
            <w:proofErr w:type="spellEnd"/>
            <w:r w:rsidRPr="00990685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0685">
              <w:rPr>
                <w:color w:val="000000"/>
                <w:sz w:val="20"/>
                <w:szCs w:val="20"/>
                <w:lang w:val="en-US"/>
              </w:rPr>
              <w:t>лауазымды</w:t>
            </w:r>
            <w:proofErr w:type="spellEnd"/>
            <w:r w:rsidRPr="00990685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0685">
              <w:rPr>
                <w:color w:val="000000"/>
                <w:sz w:val="20"/>
                <w:szCs w:val="20"/>
                <w:lang w:val="en-US"/>
              </w:rPr>
              <w:t>адамдарын</w:t>
            </w:r>
            <w:proofErr w:type="spellEnd"/>
            <w:r w:rsidRPr="00990685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0685">
              <w:rPr>
                <w:color w:val="000000"/>
                <w:sz w:val="20"/>
                <w:szCs w:val="20"/>
                <w:lang w:val="en-US"/>
              </w:rPr>
              <w:t>тексеру</w:t>
            </w:r>
            <w:proofErr w:type="spellEnd"/>
            <w:r w:rsidRPr="00990685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0685">
              <w:rPr>
                <w:color w:val="000000"/>
                <w:sz w:val="20"/>
                <w:szCs w:val="20"/>
                <w:lang w:val="en-US"/>
              </w:rPr>
              <w:t>жүргізу</w:t>
            </w:r>
            <w:proofErr w:type="spellEnd"/>
            <w:r w:rsidRPr="00990685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0685">
              <w:rPr>
                <w:color w:val="000000"/>
                <w:sz w:val="20"/>
                <w:szCs w:val="20"/>
                <w:lang w:val="en-US"/>
              </w:rPr>
              <w:t>үшін</w:t>
            </w:r>
            <w:proofErr w:type="spellEnd"/>
            <w:r w:rsidRPr="00990685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0685">
              <w:rPr>
                <w:color w:val="000000"/>
                <w:sz w:val="20"/>
                <w:szCs w:val="20"/>
                <w:lang w:val="en-US"/>
              </w:rPr>
              <w:t>аумаққа</w:t>
            </w:r>
            <w:proofErr w:type="spellEnd"/>
            <w:r w:rsidRPr="00990685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0685">
              <w:rPr>
                <w:color w:val="000000"/>
                <w:sz w:val="20"/>
                <w:szCs w:val="20"/>
                <w:lang w:val="en-US"/>
              </w:rPr>
              <w:t>немесе</w:t>
            </w:r>
            <w:proofErr w:type="spellEnd"/>
            <w:r w:rsidRPr="00990685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0685">
              <w:rPr>
                <w:color w:val="000000"/>
                <w:sz w:val="20"/>
                <w:szCs w:val="20"/>
                <w:lang w:val="en-US"/>
              </w:rPr>
              <w:t>үй-жайға</w:t>
            </w:r>
            <w:proofErr w:type="spellEnd"/>
            <w:r w:rsidRPr="00990685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0685">
              <w:rPr>
                <w:color w:val="000000"/>
                <w:sz w:val="20"/>
                <w:szCs w:val="20"/>
                <w:lang w:val="en-US"/>
              </w:rPr>
              <w:t>жіберу</w:t>
            </w:r>
            <w:proofErr w:type="spellEnd"/>
            <w:r w:rsidRPr="00990685">
              <w:rPr>
                <w:color w:val="000000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990685">
              <w:rPr>
                <w:color w:val="000000"/>
                <w:sz w:val="20"/>
                <w:szCs w:val="20"/>
                <w:lang w:val="en-US"/>
              </w:rPr>
              <w:t>Тексеру</w:t>
            </w:r>
            <w:proofErr w:type="spellEnd"/>
            <w:r w:rsidRPr="00990685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0685">
              <w:rPr>
                <w:color w:val="000000"/>
                <w:sz w:val="20"/>
                <w:szCs w:val="20"/>
                <w:lang w:val="en-US"/>
              </w:rPr>
              <w:t>жүргізу</w:t>
            </w:r>
            <w:proofErr w:type="spellEnd"/>
            <w:r w:rsidRPr="00990685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0685">
              <w:rPr>
                <w:color w:val="000000"/>
                <w:sz w:val="20"/>
                <w:szCs w:val="20"/>
                <w:lang w:val="en-US"/>
              </w:rPr>
              <w:t>кезіндегі</w:t>
            </w:r>
            <w:proofErr w:type="spellEnd"/>
            <w:r w:rsidRPr="00990685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0685">
              <w:rPr>
                <w:color w:val="000000"/>
                <w:sz w:val="20"/>
                <w:szCs w:val="20"/>
                <w:lang w:val="en-US"/>
              </w:rPr>
              <w:t>кеден</w:t>
            </w:r>
            <w:proofErr w:type="spellEnd"/>
            <w:r w:rsidRPr="00990685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0685">
              <w:rPr>
                <w:color w:val="000000"/>
                <w:sz w:val="20"/>
                <w:szCs w:val="20"/>
                <w:lang w:val="en-US"/>
              </w:rPr>
              <w:t>органы</w:t>
            </w:r>
            <w:proofErr w:type="spellEnd"/>
            <w:r w:rsidRPr="00990685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0685">
              <w:rPr>
                <w:color w:val="000000"/>
                <w:sz w:val="20"/>
                <w:szCs w:val="20"/>
                <w:lang w:val="en-US"/>
              </w:rPr>
              <w:t>лауазымды</w:t>
            </w:r>
            <w:proofErr w:type="spellEnd"/>
            <w:r w:rsidRPr="00990685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0685">
              <w:rPr>
                <w:color w:val="000000"/>
                <w:sz w:val="20"/>
                <w:szCs w:val="20"/>
                <w:lang w:val="en-US"/>
              </w:rPr>
              <w:t>адамдарының</w:t>
            </w:r>
            <w:proofErr w:type="spellEnd"/>
            <w:r w:rsidRPr="00990685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0685">
              <w:rPr>
                <w:color w:val="000000"/>
                <w:sz w:val="20"/>
                <w:szCs w:val="20"/>
                <w:lang w:val="en-US"/>
              </w:rPr>
              <w:t>өкілеттіктері</w:t>
            </w:r>
            <w:proofErr w:type="spellEnd"/>
            <w:r w:rsidRPr="00990685">
              <w:rPr>
                <w:color w:val="000000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990685">
              <w:rPr>
                <w:color w:val="000000"/>
                <w:sz w:val="20"/>
                <w:szCs w:val="20"/>
                <w:lang w:val="en-US"/>
              </w:rPr>
              <w:t>Кеден</w:t>
            </w:r>
            <w:proofErr w:type="spellEnd"/>
            <w:r w:rsidRPr="00990685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0685">
              <w:rPr>
                <w:color w:val="000000"/>
                <w:sz w:val="20"/>
                <w:szCs w:val="20"/>
                <w:lang w:val="en-US"/>
              </w:rPr>
              <w:t>ісі</w:t>
            </w:r>
            <w:proofErr w:type="spellEnd"/>
            <w:r w:rsidRPr="00990685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0685">
              <w:rPr>
                <w:color w:val="000000"/>
                <w:sz w:val="20"/>
                <w:szCs w:val="20"/>
                <w:lang w:val="en-US"/>
              </w:rPr>
              <w:t>саласындағы</w:t>
            </w:r>
            <w:proofErr w:type="spellEnd"/>
            <w:r w:rsidRPr="00990685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0685">
              <w:rPr>
                <w:color w:val="000000"/>
                <w:sz w:val="20"/>
                <w:szCs w:val="20"/>
                <w:lang w:val="en-US"/>
              </w:rPr>
              <w:t>Аудит</w:t>
            </w:r>
            <w:proofErr w:type="spellEnd"/>
            <w:r w:rsidRPr="00990685">
              <w:rPr>
                <w:color w:val="000000"/>
                <w:sz w:val="20"/>
                <w:szCs w:val="20"/>
                <w:lang w:val="en-US"/>
              </w:rPr>
              <w:t>.</w:t>
            </w:r>
          </w:p>
        </w:tc>
      </w:tr>
    </w:tbl>
    <w:p w:rsidR="00B4359D" w:rsidRPr="001742A3" w:rsidRDefault="00B4359D" w:rsidP="001742A3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B4359D" w:rsidRPr="001742A3" w:rsidSect="00B435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(K)">
    <w:altName w:val="Arial"/>
    <w:panose1 w:val="00000000000000000000"/>
    <w:charset w:val="CC"/>
    <w:family w:val="roman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10685"/>
    <w:rsid w:val="001626E9"/>
    <w:rsid w:val="001742A3"/>
    <w:rsid w:val="00200B76"/>
    <w:rsid w:val="003812EC"/>
    <w:rsid w:val="004F4BF3"/>
    <w:rsid w:val="005D069E"/>
    <w:rsid w:val="00615983"/>
    <w:rsid w:val="00670095"/>
    <w:rsid w:val="00A10685"/>
    <w:rsid w:val="00B4359D"/>
    <w:rsid w:val="00BC5FB6"/>
    <w:rsid w:val="00C568B5"/>
    <w:rsid w:val="00CB5924"/>
    <w:rsid w:val="00D66E92"/>
    <w:rsid w:val="00E11D1C"/>
    <w:rsid w:val="00F47D49"/>
    <w:rsid w:val="00F661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D49"/>
  </w:style>
  <w:style w:type="paragraph" w:styleId="1">
    <w:name w:val="heading 1"/>
    <w:basedOn w:val="a"/>
    <w:next w:val="a"/>
    <w:link w:val="10"/>
    <w:qFormat/>
    <w:rsid w:val="00A10685"/>
    <w:pPr>
      <w:keepNext/>
      <w:widowControl w:val="0"/>
      <w:snapToGrid w:val="0"/>
      <w:spacing w:after="0" w:line="240" w:lineRule="auto"/>
      <w:outlineLvl w:val="0"/>
    </w:pPr>
    <w:rPr>
      <w:rFonts w:ascii="Arial(K)" w:eastAsia="Times New Roman" w:hAnsi="Arial(K)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10685"/>
    <w:rPr>
      <w:rFonts w:ascii="Arial(K)" w:eastAsia="Times New Roman" w:hAnsi="Arial(K)" w:cs="Times New Roman"/>
      <w:sz w:val="28"/>
      <w:szCs w:val="20"/>
      <w:lang w:eastAsia="ru-RU"/>
    </w:rPr>
  </w:style>
  <w:style w:type="character" w:customStyle="1" w:styleId="s1">
    <w:name w:val="s1"/>
    <w:rsid w:val="00670095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normal">
    <w:name w:val="normal"/>
    <w:rsid w:val="001742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9CB5EF-C204-475B-BD62-8109358DA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1019</Words>
  <Characters>5810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Жазира</dc:creator>
  <cp:lastModifiedBy>Жазира</cp:lastModifiedBy>
  <cp:revision>5</cp:revision>
  <dcterms:created xsi:type="dcterms:W3CDTF">2019-01-08T12:02:00Z</dcterms:created>
  <dcterms:modified xsi:type="dcterms:W3CDTF">2020-09-07T04:35:00Z</dcterms:modified>
</cp:coreProperties>
</file>